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99" w:rsidRPr="006825A2" w:rsidRDefault="006825A2" w:rsidP="006825A2">
      <w:pPr>
        <w:ind w:firstLine="708"/>
        <w:rPr>
          <w:rFonts w:ascii="Times New Roman" w:hAnsi="Times New Roman" w:cs="Times New Roman"/>
          <w:b/>
          <w:sz w:val="24"/>
          <w:szCs w:val="24"/>
        </w:rPr>
      </w:pPr>
      <w:r w:rsidRPr="006825A2">
        <w:rPr>
          <w:rFonts w:ascii="Times New Roman" w:hAnsi="Times New Roman" w:cs="Times New Roman"/>
          <w:b/>
          <w:sz w:val="24"/>
          <w:szCs w:val="24"/>
        </w:rPr>
        <w:t>Kaygı Kavramı Ve Sınav Kaygısı</w:t>
      </w:r>
    </w:p>
    <w:p w:rsidR="004D6A4F" w:rsidRPr="00334A05" w:rsidRDefault="006C4599" w:rsidP="006C4599">
      <w:pPr>
        <w:ind w:firstLine="708"/>
        <w:rPr>
          <w:rFonts w:ascii="Times New Roman" w:hAnsi="Times New Roman" w:cs="Times New Roman"/>
          <w:sz w:val="24"/>
          <w:szCs w:val="24"/>
        </w:rPr>
      </w:pPr>
      <w:r w:rsidRPr="00334A05">
        <w:rPr>
          <w:rFonts w:ascii="Times New Roman" w:hAnsi="Times New Roman" w:cs="Times New Roman"/>
          <w:sz w:val="24"/>
          <w:szCs w:val="24"/>
        </w:rPr>
        <w:t xml:space="preserve">Kaygı genel olarak, kişinin karşılaştığı psikolojik ve çevresel olaylar karşısında verdiği duygusal tepki olarak açıklanmaktadır. Belirli sınırlar </w:t>
      </w:r>
      <w:proofErr w:type="gramStart"/>
      <w:r w:rsidRPr="00334A05">
        <w:rPr>
          <w:rFonts w:ascii="Times New Roman" w:hAnsi="Times New Roman" w:cs="Times New Roman"/>
          <w:sz w:val="24"/>
          <w:szCs w:val="24"/>
        </w:rPr>
        <w:t>dahilinde</w:t>
      </w:r>
      <w:proofErr w:type="gramEnd"/>
      <w:r w:rsidRPr="00334A05">
        <w:rPr>
          <w:rFonts w:ascii="Times New Roman" w:hAnsi="Times New Roman" w:cs="Times New Roman"/>
          <w:sz w:val="24"/>
          <w:szCs w:val="24"/>
        </w:rPr>
        <w:t xml:space="preserve"> normal ve evrensel bir duygu olarak değerlendirilmektedir. Ancak kaygı hissinin hoş olmaması, bu kavramı olumsuz hale getirmiş ve kaygı karşısında verilen tepkiler normal olmayan davranışlar şeklinde yorumlanmaya başlamıştır. Kaygı kavramının hem normal hem de patolojik insan davranışları kapsamında önemli bir yeri olması sebebiyle psikoloji dalında oldukça ilgi gören bir kavram olmuştur (</w:t>
      </w:r>
      <w:proofErr w:type="spellStart"/>
      <w:r w:rsidRPr="00334A05">
        <w:rPr>
          <w:rFonts w:ascii="Times New Roman" w:hAnsi="Times New Roman" w:cs="Times New Roman"/>
          <w:sz w:val="24"/>
          <w:szCs w:val="24"/>
        </w:rPr>
        <w:t>Alyaprak</w:t>
      </w:r>
      <w:proofErr w:type="spellEnd"/>
      <w:r w:rsidRPr="00334A05">
        <w:rPr>
          <w:rFonts w:ascii="Times New Roman" w:hAnsi="Times New Roman" w:cs="Times New Roman"/>
          <w:sz w:val="24"/>
          <w:szCs w:val="24"/>
        </w:rPr>
        <w:t>, 2006: 24).</w:t>
      </w:r>
    </w:p>
    <w:p w:rsidR="006C4599" w:rsidRPr="00334A05" w:rsidRDefault="006C4599" w:rsidP="006C4599">
      <w:pPr>
        <w:ind w:firstLine="708"/>
        <w:rPr>
          <w:rFonts w:ascii="Times New Roman" w:hAnsi="Times New Roman" w:cs="Times New Roman"/>
          <w:sz w:val="24"/>
          <w:szCs w:val="24"/>
        </w:rPr>
      </w:pPr>
      <w:r w:rsidRPr="00334A05">
        <w:rPr>
          <w:rFonts w:ascii="Times New Roman" w:hAnsi="Times New Roman" w:cs="Times New Roman"/>
          <w:sz w:val="24"/>
          <w:szCs w:val="24"/>
        </w:rPr>
        <w:t>Sınav kaygısı “kişinin yaşantısının normal zamanlarında herhangi bir sorun yaşamadığı fakat sınav zamanına yakın zamanlarda ya da sınav anında yaşamış olduğu hem fizyolojik hem de psikolojik bir durum” şeklinde tanımlanmıştır (Dündar, 2018: 47).</w:t>
      </w:r>
    </w:p>
    <w:p w:rsidR="006C4599" w:rsidRPr="00334A05" w:rsidRDefault="006C4599" w:rsidP="006C4599">
      <w:pPr>
        <w:ind w:firstLine="708"/>
        <w:rPr>
          <w:rFonts w:ascii="Times New Roman" w:hAnsi="Times New Roman" w:cs="Times New Roman"/>
          <w:sz w:val="24"/>
          <w:szCs w:val="24"/>
        </w:rPr>
      </w:pPr>
    </w:p>
    <w:p w:rsidR="006C4599" w:rsidRPr="00334A05" w:rsidRDefault="006C4599" w:rsidP="006C4599">
      <w:pPr>
        <w:ind w:firstLine="708"/>
        <w:rPr>
          <w:rFonts w:ascii="Times New Roman" w:hAnsi="Times New Roman" w:cs="Times New Roman"/>
          <w:b/>
          <w:bCs/>
          <w:sz w:val="24"/>
          <w:szCs w:val="24"/>
        </w:rPr>
      </w:pPr>
      <w:r w:rsidRPr="00334A05">
        <w:rPr>
          <w:rFonts w:ascii="Times New Roman" w:hAnsi="Times New Roman" w:cs="Times New Roman"/>
          <w:b/>
          <w:bCs/>
          <w:sz w:val="24"/>
          <w:szCs w:val="24"/>
        </w:rPr>
        <w:t>Sınav Kaygısının Belirtileri</w:t>
      </w:r>
    </w:p>
    <w:p w:rsidR="006C4599" w:rsidRPr="00334A05" w:rsidRDefault="006C4599" w:rsidP="006C4599">
      <w:pPr>
        <w:pStyle w:val="Default"/>
        <w:ind w:firstLine="708"/>
      </w:pPr>
      <w:r w:rsidRPr="00334A05">
        <w:t xml:space="preserve">Sınav kaygısı, fizyolojik veya bilişsel belirtiler olarak bireyin okul sınavları gibi performansını değerlendirildiği durumlarda sınav öncesinde, sırasında ve sonrasında ortaya çıkabilmektedir. Test kaygısının fizyolojik </w:t>
      </w:r>
      <w:proofErr w:type="gramStart"/>
      <w:r w:rsidRPr="00334A05">
        <w:t>semptoml</w:t>
      </w:r>
      <w:r w:rsidR="00275E7E">
        <w:t>arı</w:t>
      </w:r>
      <w:proofErr w:type="gramEnd"/>
      <w:r w:rsidR="00275E7E">
        <w:t xml:space="preserve"> şu şekilde sıralanmaktadır</w:t>
      </w:r>
      <w:r w:rsidRPr="00334A05">
        <w:t xml:space="preserve">. </w:t>
      </w:r>
    </w:p>
    <w:p w:rsidR="006C4599" w:rsidRPr="00334A05" w:rsidRDefault="006C4599" w:rsidP="006C4599">
      <w:pPr>
        <w:pStyle w:val="Default"/>
        <w:spacing w:after="183"/>
      </w:pPr>
      <w:r w:rsidRPr="00334A05">
        <w:t xml:space="preserve">• Kalp atış hızının artması, </w:t>
      </w:r>
    </w:p>
    <w:p w:rsidR="006C4599" w:rsidRPr="00334A05" w:rsidRDefault="006C4599" w:rsidP="006C4599">
      <w:pPr>
        <w:pStyle w:val="Default"/>
        <w:spacing w:after="183"/>
      </w:pPr>
      <w:r w:rsidRPr="00334A05">
        <w:t xml:space="preserve">• Kasların gerilmesi, </w:t>
      </w:r>
    </w:p>
    <w:p w:rsidR="006C4599" w:rsidRPr="00334A05" w:rsidRDefault="006C4599" w:rsidP="006C4599">
      <w:pPr>
        <w:pStyle w:val="Default"/>
        <w:spacing w:after="183"/>
      </w:pPr>
      <w:r w:rsidRPr="00334A05">
        <w:t xml:space="preserve">• Hafif baş dönmesi, </w:t>
      </w:r>
    </w:p>
    <w:p w:rsidR="006C4599" w:rsidRPr="00334A05" w:rsidRDefault="006C4599" w:rsidP="006C4599">
      <w:pPr>
        <w:pStyle w:val="Default"/>
        <w:spacing w:after="183"/>
      </w:pPr>
      <w:r w:rsidRPr="00334A05">
        <w:t xml:space="preserve">• Baş ağrısı, </w:t>
      </w:r>
    </w:p>
    <w:p w:rsidR="006C4599" w:rsidRPr="00334A05" w:rsidRDefault="006C4599" w:rsidP="006C4599">
      <w:pPr>
        <w:pStyle w:val="Default"/>
        <w:spacing w:after="183"/>
      </w:pPr>
      <w:r w:rsidRPr="00334A05">
        <w:t xml:space="preserve">• Mide ağrısı, </w:t>
      </w:r>
    </w:p>
    <w:p w:rsidR="006C4599" w:rsidRPr="00334A05" w:rsidRDefault="006C4599" w:rsidP="006C4599">
      <w:pPr>
        <w:pStyle w:val="Default"/>
        <w:spacing w:after="183"/>
      </w:pPr>
      <w:r w:rsidRPr="00334A05">
        <w:t xml:space="preserve">• Gerginlik, </w:t>
      </w:r>
    </w:p>
    <w:p w:rsidR="006C4599" w:rsidRPr="00334A05" w:rsidRDefault="006C4599" w:rsidP="006C4599">
      <w:pPr>
        <w:pStyle w:val="Default"/>
        <w:spacing w:after="183"/>
      </w:pPr>
      <w:r w:rsidRPr="00334A05">
        <w:t xml:space="preserve">• Uyku düzeninde bozukluk, </w:t>
      </w:r>
    </w:p>
    <w:p w:rsidR="006C4599" w:rsidRPr="00334A05" w:rsidRDefault="006C4599" w:rsidP="006C4599">
      <w:pPr>
        <w:pStyle w:val="Default"/>
        <w:spacing w:after="183"/>
      </w:pPr>
      <w:r w:rsidRPr="00334A05">
        <w:t xml:space="preserve">• Nefes darlığı, </w:t>
      </w:r>
    </w:p>
    <w:p w:rsidR="006C4599" w:rsidRPr="00334A05" w:rsidRDefault="006C4599" w:rsidP="006C4599">
      <w:pPr>
        <w:pStyle w:val="Default"/>
        <w:spacing w:after="183"/>
      </w:pPr>
      <w:r w:rsidRPr="00334A05">
        <w:t xml:space="preserve">• Terleme, </w:t>
      </w:r>
    </w:p>
    <w:p w:rsidR="006C4599" w:rsidRPr="00334A05" w:rsidRDefault="006C4599" w:rsidP="006C4599">
      <w:pPr>
        <w:pStyle w:val="Default"/>
        <w:spacing w:after="183"/>
      </w:pPr>
      <w:r w:rsidRPr="00334A05">
        <w:t xml:space="preserve">• Bağırsak hareketlerinde değişim, </w:t>
      </w:r>
    </w:p>
    <w:p w:rsidR="006C4599" w:rsidRPr="00334A05" w:rsidRDefault="006C4599" w:rsidP="006C4599">
      <w:pPr>
        <w:pStyle w:val="Default"/>
        <w:spacing w:after="183"/>
      </w:pPr>
      <w:r w:rsidRPr="00334A05">
        <w:t xml:space="preserve">• Bulantı, </w:t>
      </w:r>
    </w:p>
    <w:p w:rsidR="006C4599" w:rsidRPr="00334A05" w:rsidRDefault="006C4599" w:rsidP="006C4599">
      <w:pPr>
        <w:pStyle w:val="Default"/>
        <w:spacing w:after="183"/>
      </w:pPr>
      <w:r w:rsidRPr="00334A05">
        <w:t xml:space="preserve">• Titreme, </w:t>
      </w:r>
    </w:p>
    <w:p w:rsidR="006C4599" w:rsidRPr="00334A05" w:rsidRDefault="006C4599" w:rsidP="006C4599">
      <w:pPr>
        <w:pStyle w:val="Default"/>
      </w:pPr>
      <w:r w:rsidRPr="00334A05">
        <w:t xml:space="preserve">• Az yemek yeme. </w:t>
      </w:r>
    </w:p>
    <w:p w:rsidR="006C4599" w:rsidRPr="00334A05" w:rsidRDefault="006C4599" w:rsidP="006C4599">
      <w:pPr>
        <w:pStyle w:val="Default"/>
      </w:pPr>
    </w:p>
    <w:p w:rsidR="006C4599" w:rsidRPr="00334A05" w:rsidRDefault="006C4599" w:rsidP="006C4599">
      <w:pPr>
        <w:ind w:firstLine="708"/>
        <w:rPr>
          <w:rFonts w:ascii="Times New Roman" w:hAnsi="Times New Roman" w:cs="Times New Roman"/>
          <w:sz w:val="24"/>
          <w:szCs w:val="24"/>
        </w:rPr>
      </w:pPr>
      <w:r w:rsidRPr="00334A05">
        <w:rPr>
          <w:rFonts w:ascii="Times New Roman" w:hAnsi="Times New Roman" w:cs="Times New Roman"/>
          <w:sz w:val="24"/>
          <w:szCs w:val="24"/>
        </w:rPr>
        <w:t>Fizyolojik açıdan, sınav kaygısı çeşitli şekillerde ifade edilebilmektedir. Birçok öğrencide kalp atış hızı ve terleme, ağız kuruluğu ve kas spazmlarında artışa olduğu belirtilmektedir. Ayrıca endişeli öğrenciler sınavdan önce, sınav sırasında ve hatta sınav sonrasında bile</w:t>
      </w:r>
      <w:r w:rsidR="00275E7E">
        <w:rPr>
          <w:rFonts w:ascii="Times New Roman" w:hAnsi="Times New Roman" w:cs="Times New Roman"/>
          <w:sz w:val="24"/>
          <w:szCs w:val="24"/>
        </w:rPr>
        <w:t xml:space="preserve"> </w:t>
      </w:r>
      <w:r w:rsidRPr="00334A05">
        <w:rPr>
          <w:rFonts w:ascii="Times New Roman" w:hAnsi="Times New Roman" w:cs="Times New Roman"/>
          <w:sz w:val="24"/>
          <w:szCs w:val="24"/>
        </w:rPr>
        <w:t>mide bulantısı, baş dönmesi ve panik yaşayabilmektedir. Bu durum genel olarak sınav kaygısının fizyolojik dışavurumunda önemli bir faktör olan “savaş veya kaç” psikolojisine eşit görülmektedir</w:t>
      </w:r>
      <w:r w:rsidRPr="00334A05">
        <w:rPr>
          <w:rFonts w:ascii="Times New Roman" w:hAnsi="Times New Roman" w:cs="Times New Roman"/>
          <w:sz w:val="24"/>
          <w:szCs w:val="24"/>
        </w:rPr>
        <w:t>.</w:t>
      </w:r>
    </w:p>
    <w:p w:rsidR="006C4599" w:rsidRPr="006C4599" w:rsidRDefault="006C4599" w:rsidP="006C4599">
      <w:pPr>
        <w:autoSpaceDE w:val="0"/>
        <w:autoSpaceDN w:val="0"/>
        <w:adjustRightInd w:val="0"/>
        <w:spacing w:after="0" w:line="240" w:lineRule="auto"/>
        <w:rPr>
          <w:rFonts w:ascii="Times New Roman" w:hAnsi="Times New Roman" w:cs="Times New Roman"/>
          <w:color w:val="000000"/>
          <w:sz w:val="24"/>
          <w:szCs w:val="24"/>
        </w:rPr>
      </w:pPr>
      <w:r w:rsidRPr="006C4599">
        <w:rPr>
          <w:rFonts w:ascii="Times New Roman" w:hAnsi="Times New Roman" w:cs="Times New Roman"/>
          <w:color w:val="000000"/>
          <w:sz w:val="24"/>
          <w:szCs w:val="24"/>
        </w:rPr>
        <w:t>Sınav ka</w:t>
      </w:r>
      <w:r w:rsidRPr="00334A05">
        <w:rPr>
          <w:rFonts w:ascii="Times New Roman" w:hAnsi="Times New Roman" w:cs="Times New Roman"/>
          <w:color w:val="000000"/>
          <w:sz w:val="24"/>
          <w:szCs w:val="24"/>
        </w:rPr>
        <w:t>ygısının başka belirtileri ise bilişsel belirtilerdir.</w:t>
      </w:r>
      <w:r w:rsidR="00275E7E">
        <w:rPr>
          <w:rFonts w:ascii="Times New Roman" w:hAnsi="Times New Roman" w:cs="Times New Roman"/>
          <w:color w:val="000000"/>
          <w:sz w:val="24"/>
          <w:szCs w:val="24"/>
        </w:rPr>
        <w:t xml:space="preserve"> </w:t>
      </w:r>
      <w:r w:rsidRPr="00334A05">
        <w:rPr>
          <w:rFonts w:ascii="Times New Roman" w:hAnsi="Times New Roman" w:cs="Times New Roman"/>
          <w:color w:val="000000"/>
          <w:sz w:val="24"/>
          <w:szCs w:val="24"/>
        </w:rPr>
        <w:t>Bunlar</w:t>
      </w:r>
      <w:r w:rsidR="00334A05" w:rsidRPr="00334A05">
        <w:rPr>
          <w:rFonts w:ascii="Times New Roman" w:hAnsi="Times New Roman" w:cs="Times New Roman"/>
          <w:color w:val="000000"/>
          <w:sz w:val="24"/>
          <w:szCs w:val="24"/>
        </w:rPr>
        <w:t>;</w:t>
      </w:r>
      <w:r w:rsidRPr="006C4599">
        <w:rPr>
          <w:rFonts w:ascii="Times New Roman" w:hAnsi="Times New Roman" w:cs="Times New Roman"/>
          <w:color w:val="000000"/>
          <w:sz w:val="24"/>
          <w:szCs w:val="24"/>
        </w:rPr>
        <w:t xml:space="preserve"> “Yapamayacağım, başarısız olacağım, kötü not alacağım, rezil olacağım” gibi düşünceler, aşırı uyanıklık hali, kendini aşırı gözleme, unutkanlık, dikkatini toplamada, sınav sorularını okuyup anlamada, düşünceleri organize etmede, soruları cevaplarken anahtar kelimeleri, konuları </w:t>
      </w:r>
      <w:r w:rsidRPr="006C4599">
        <w:rPr>
          <w:rFonts w:ascii="Times New Roman" w:hAnsi="Times New Roman" w:cs="Times New Roman"/>
          <w:color w:val="000000"/>
          <w:sz w:val="24"/>
          <w:szCs w:val="24"/>
        </w:rPr>
        <w:lastRenderedPageBreak/>
        <w:t xml:space="preserve">hatırlamada güçlük çekme ortaya çıkabilmektedir. Ayrıca sınav kaygısı yaşayan öğrencilerde zihinsel kaynaklı belirtiler şunlardır (Yolcu, 2015: 65): </w:t>
      </w:r>
    </w:p>
    <w:p w:rsidR="006C4599" w:rsidRPr="006C4599" w:rsidRDefault="006C4599" w:rsidP="00334A05">
      <w:pPr>
        <w:autoSpaceDE w:val="0"/>
        <w:autoSpaceDN w:val="0"/>
        <w:adjustRightInd w:val="0"/>
        <w:spacing w:after="186" w:line="240" w:lineRule="auto"/>
        <w:rPr>
          <w:rFonts w:ascii="Times New Roman" w:hAnsi="Times New Roman" w:cs="Times New Roman"/>
          <w:color w:val="000000"/>
          <w:sz w:val="24"/>
          <w:szCs w:val="24"/>
        </w:rPr>
      </w:pPr>
      <w:r w:rsidRPr="006C4599">
        <w:rPr>
          <w:rFonts w:ascii="Times New Roman" w:hAnsi="Times New Roman" w:cs="Times New Roman"/>
          <w:color w:val="000000"/>
          <w:sz w:val="24"/>
          <w:szCs w:val="24"/>
        </w:rPr>
        <w:t xml:space="preserve">• Aşırı uyanıklık hali, </w:t>
      </w:r>
    </w:p>
    <w:p w:rsidR="006C4599" w:rsidRPr="006C4599" w:rsidRDefault="006C4599" w:rsidP="00334A05">
      <w:pPr>
        <w:autoSpaceDE w:val="0"/>
        <w:autoSpaceDN w:val="0"/>
        <w:adjustRightInd w:val="0"/>
        <w:spacing w:after="186" w:line="240" w:lineRule="auto"/>
        <w:rPr>
          <w:rFonts w:ascii="Times New Roman" w:hAnsi="Times New Roman" w:cs="Times New Roman"/>
          <w:color w:val="000000"/>
          <w:sz w:val="24"/>
          <w:szCs w:val="24"/>
        </w:rPr>
      </w:pPr>
      <w:r w:rsidRPr="006C4599">
        <w:rPr>
          <w:rFonts w:ascii="Times New Roman" w:hAnsi="Times New Roman" w:cs="Times New Roman"/>
          <w:color w:val="000000"/>
          <w:sz w:val="24"/>
          <w:szCs w:val="24"/>
        </w:rPr>
        <w:t xml:space="preserve">• Olumsuz yorumları içeren inanç ve düşünceler, </w:t>
      </w:r>
    </w:p>
    <w:p w:rsidR="006C4599" w:rsidRPr="006C4599" w:rsidRDefault="006C4599" w:rsidP="00334A05">
      <w:pPr>
        <w:autoSpaceDE w:val="0"/>
        <w:autoSpaceDN w:val="0"/>
        <w:adjustRightInd w:val="0"/>
        <w:spacing w:after="186" w:line="240" w:lineRule="auto"/>
        <w:rPr>
          <w:rFonts w:ascii="Times New Roman" w:hAnsi="Times New Roman" w:cs="Times New Roman"/>
          <w:color w:val="000000"/>
          <w:sz w:val="24"/>
          <w:szCs w:val="24"/>
        </w:rPr>
      </w:pPr>
      <w:r w:rsidRPr="006C4599">
        <w:rPr>
          <w:rFonts w:ascii="Times New Roman" w:hAnsi="Times New Roman" w:cs="Times New Roman"/>
          <w:color w:val="000000"/>
          <w:sz w:val="24"/>
          <w:szCs w:val="24"/>
        </w:rPr>
        <w:t xml:space="preserve">• Unutkanlık, </w:t>
      </w:r>
    </w:p>
    <w:p w:rsidR="006C4599" w:rsidRPr="006C4599" w:rsidRDefault="006C4599" w:rsidP="00334A05">
      <w:pPr>
        <w:autoSpaceDE w:val="0"/>
        <w:autoSpaceDN w:val="0"/>
        <w:adjustRightInd w:val="0"/>
        <w:spacing w:after="186" w:line="240" w:lineRule="auto"/>
        <w:rPr>
          <w:rFonts w:ascii="Times New Roman" w:hAnsi="Times New Roman" w:cs="Times New Roman"/>
          <w:color w:val="000000"/>
          <w:sz w:val="24"/>
          <w:szCs w:val="24"/>
        </w:rPr>
      </w:pPr>
      <w:r w:rsidRPr="006C4599">
        <w:rPr>
          <w:rFonts w:ascii="Times New Roman" w:hAnsi="Times New Roman" w:cs="Times New Roman"/>
          <w:color w:val="000000"/>
          <w:sz w:val="24"/>
          <w:szCs w:val="24"/>
        </w:rPr>
        <w:t xml:space="preserve">• Düşünceleri organize etmede güçlük çekme, </w:t>
      </w:r>
    </w:p>
    <w:p w:rsidR="006C4599" w:rsidRPr="006C4599" w:rsidRDefault="006C4599" w:rsidP="00334A05">
      <w:pPr>
        <w:autoSpaceDE w:val="0"/>
        <w:autoSpaceDN w:val="0"/>
        <w:adjustRightInd w:val="0"/>
        <w:spacing w:after="0" w:line="240" w:lineRule="auto"/>
        <w:rPr>
          <w:rFonts w:ascii="Times New Roman" w:hAnsi="Times New Roman" w:cs="Times New Roman"/>
          <w:color w:val="000000"/>
          <w:sz w:val="24"/>
          <w:szCs w:val="24"/>
        </w:rPr>
      </w:pPr>
      <w:r w:rsidRPr="006C4599">
        <w:rPr>
          <w:rFonts w:ascii="Times New Roman" w:hAnsi="Times New Roman" w:cs="Times New Roman"/>
          <w:color w:val="000000"/>
          <w:sz w:val="24"/>
          <w:szCs w:val="24"/>
        </w:rPr>
        <w:t xml:space="preserve">• Konsantrasyon bozuklukları. </w:t>
      </w:r>
    </w:p>
    <w:p w:rsidR="006C4599" w:rsidRPr="00334A05" w:rsidRDefault="006C4599" w:rsidP="006C4599">
      <w:pPr>
        <w:ind w:firstLine="708"/>
        <w:rPr>
          <w:rFonts w:ascii="Times New Roman" w:hAnsi="Times New Roman" w:cs="Times New Roman"/>
          <w:sz w:val="24"/>
          <w:szCs w:val="24"/>
        </w:rPr>
      </w:pPr>
    </w:p>
    <w:p w:rsidR="00334A05" w:rsidRPr="00334A05" w:rsidRDefault="00334A05" w:rsidP="006C4599">
      <w:pPr>
        <w:ind w:firstLine="708"/>
        <w:rPr>
          <w:rFonts w:ascii="Times New Roman" w:hAnsi="Times New Roman" w:cs="Times New Roman"/>
          <w:b/>
          <w:bCs/>
          <w:sz w:val="24"/>
          <w:szCs w:val="24"/>
        </w:rPr>
      </w:pPr>
      <w:r w:rsidRPr="00334A05">
        <w:rPr>
          <w:rFonts w:ascii="Times New Roman" w:hAnsi="Times New Roman" w:cs="Times New Roman"/>
          <w:b/>
          <w:bCs/>
          <w:sz w:val="24"/>
          <w:szCs w:val="24"/>
        </w:rPr>
        <w:t>Sınav Kaygısının Nedenleri</w:t>
      </w:r>
    </w:p>
    <w:p w:rsidR="00334A05" w:rsidRPr="00334A05" w:rsidRDefault="00334A05" w:rsidP="006C4599">
      <w:pPr>
        <w:ind w:firstLine="708"/>
        <w:rPr>
          <w:rFonts w:ascii="Times New Roman" w:hAnsi="Times New Roman" w:cs="Times New Roman"/>
          <w:sz w:val="24"/>
          <w:szCs w:val="24"/>
        </w:rPr>
      </w:pPr>
      <w:r w:rsidRPr="00334A05">
        <w:rPr>
          <w:rFonts w:ascii="Times New Roman" w:hAnsi="Times New Roman" w:cs="Times New Roman"/>
          <w:sz w:val="24"/>
          <w:szCs w:val="24"/>
        </w:rPr>
        <w:t>Sınav kaygısının temelinde yer aldığı belirtilen düşünce hataları, kişinin her şeyin kötü bir şekilde ilerleyeceğine ve sonunun hep kötü olacağına dair olumsuz düşünceleri olarak açıklanmaktadır. Bu durum genellikle ileride karşılaşılacak olan olaylar düşünülürken ya da olmuş bir olay düşünülürken yapılan düşünce hataları sonucu ortaya çıkmaktadır (Semerci, 2007:25)</w:t>
      </w:r>
    </w:p>
    <w:p w:rsidR="00334A05" w:rsidRPr="00334A05" w:rsidRDefault="00334A05" w:rsidP="006C4599">
      <w:pPr>
        <w:ind w:firstLine="708"/>
        <w:rPr>
          <w:rFonts w:ascii="Times New Roman" w:hAnsi="Times New Roman" w:cs="Times New Roman"/>
          <w:sz w:val="24"/>
          <w:szCs w:val="24"/>
        </w:rPr>
      </w:pPr>
      <w:r w:rsidRPr="00334A05">
        <w:rPr>
          <w:rFonts w:ascii="Times New Roman" w:hAnsi="Times New Roman" w:cs="Times New Roman"/>
          <w:sz w:val="24"/>
          <w:szCs w:val="24"/>
        </w:rPr>
        <w:t>Öğrencilerin düşünce hataları ile ilişkili örnekler aşağıda yer alan tabloda gösterilmektedir.</w:t>
      </w:r>
    </w:p>
    <w:p w:rsidR="00334A05" w:rsidRPr="00334A05" w:rsidRDefault="00334A05" w:rsidP="00334A05">
      <w:pPr>
        <w:autoSpaceDE w:val="0"/>
        <w:autoSpaceDN w:val="0"/>
        <w:adjustRightInd w:val="0"/>
        <w:spacing w:after="0" w:line="240" w:lineRule="auto"/>
        <w:rPr>
          <w:rFonts w:ascii="Times New Roman" w:hAnsi="Times New Roman" w:cs="Times New Roman"/>
          <w:color w:val="000000"/>
          <w:sz w:val="24"/>
          <w:szCs w:val="24"/>
        </w:rPr>
      </w:pPr>
      <w:r w:rsidRPr="00334A05">
        <w:rPr>
          <w:rFonts w:ascii="Times New Roman" w:hAnsi="Times New Roman" w:cs="Times New Roman"/>
          <w:b/>
          <w:bCs/>
          <w:color w:val="000000"/>
          <w:sz w:val="24"/>
          <w:szCs w:val="24"/>
        </w:rPr>
        <w:t xml:space="preserve">Tablo 1 </w:t>
      </w:r>
    </w:p>
    <w:tbl>
      <w:tblPr>
        <w:tblStyle w:val="DzTablo2"/>
        <w:tblW w:w="0" w:type="auto"/>
        <w:tblLayout w:type="fixed"/>
        <w:tblLook w:val="0000" w:firstRow="0" w:lastRow="0" w:firstColumn="0" w:lastColumn="0" w:noHBand="0" w:noVBand="0"/>
      </w:tblPr>
      <w:tblGrid>
        <w:gridCol w:w="3261"/>
        <w:gridCol w:w="5019"/>
      </w:tblGrid>
      <w:tr w:rsidR="00334A05" w:rsidRPr="00334A05" w:rsidTr="00334A05">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8280" w:type="dxa"/>
            <w:gridSpan w:val="2"/>
          </w:tcPr>
          <w:p w:rsidR="00334A05" w:rsidRPr="00334A05" w:rsidRDefault="00334A05" w:rsidP="00334A05">
            <w:pPr>
              <w:autoSpaceDE w:val="0"/>
              <w:autoSpaceDN w:val="0"/>
              <w:adjustRightInd w:val="0"/>
              <w:jc w:val="center"/>
              <w:rPr>
                <w:rFonts w:ascii="Times New Roman" w:hAnsi="Times New Roman" w:cs="Times New Roman"/>
                <w:color w:val="000000"/>
                <w:sz w:val="24"/>
                <w:szCs w:val="24"/>
              </w:rPr>
            </w:pPr>
            <w:r w:rsidRPr="00334A05">
              <w:rPr>
                <w:rFonts w:ascii="Times New Roman" w:hAnsi="Times New Roman" w:cs="Times New Roman"/>
                <w:b/>
                <w:bCs/>
                <w:color w:val="000000"/>
                <w:sz w:val="24"/>
                <w:szCs w:val="24"/>
              </w:rPr>
              <w:t>Düşünce Hatalarına İlişkin Örnekler</w:t>
            </w:r>
          </w:p>
        </w:tc>
      </w:tr>
      <w:tr w:rsidR="00334A05" w:rsidRPr="00334A05" w:rsidTr="00334A05">
        <w:trPr>
          <w:trHeight w:val="523"/>
        </w:trPr>
        <w:tc>
          <w:tcPr>
            <w:cnfStyle w:val="000010000000" w:firstRow="0" w:lastRow="0" w:firstColumn="0" w:lastColumn="0" w:oddVBand="1" w:evenVBand="0" w:oddHBand="0" w:evenHBand="0" w:firstRowFirstColumn="0" w:firstRowLastColumn="0" w:lastRowFirstColumn="0" w:lastRowLastColumn="0"/>
            <w:tcW w:w="3261"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Aşırı Genelleme </w:t>
            </w:r>
          </w:p>
        </w:tc>
        <w:tc>
          <w:tcPr>
            <w:cnfStyle w:val="000001000000" w:firstRow="0" w:lastRow="0" w:firstColumn="0" w:lastColumn="0" w:oddVBand="0" w:evenVBand="1" w:oddHBand="0" w:evenHBand="0" w:firstRowFirstColumn="0" w:firstRowLastColumn="0" w:lastRowFirstColumn="0" w:lastRowLastColumn="0"/>
            <w:tcW w:w="5019"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Tek bir olaydan neredeyse kural niteliği taşıyan genel bir sonuç çıkarmak. </w:t>
            </w:r>
            <w:proofErr w:type="spellStart"/>
            <w:r w:rsidRPr="00334A05">
              <w:rPr>
                <w:rFonts w:ascii="Times New Roman" w:hAnsi="Times New Roman" w:cs="Times New Roman"/>
                <w:color w:val="000000"/>
                <w:sz w:val="24"/>
                <w:szCs w:val="24"/>
              </w:rPr>
              <w:t>Örn</w:t>
            </w:r>
            <w:proofErr w:type="spellEnd"/>
            <w:r w:rsidRPr="00334A05">
              <w:rPr>
                <w:rFonts w:ascii="Times New Roman" w:hAnsi="Times New Roman" w:cs="Times New Roman"/>
                <w:color w:val="000000"/>
                <w:sz w:val="24"/>
                <w:szCs w:val="24"/>
              </w:rPr>
              <w:t xml:space="preserve">: “Bir sınavda kötü not alırsan, diğer sınavlarda da </w:t>
            </w:r>
          </w:p>
          <w:p w:rsidR="00334A05" w:rsidRPr="00334A05" w:rsidRDefault="00334A05" w:rsidP="00334A05">
            <w:pPr>
              <w:autoSpaceDE w:val="0"/>
              <w:autoSpaceDN w:val="0"/>
              <w:adjustRightInd w:val="0"/>
              <w:rPr>
                <w:rFonts w:ascii="Times New Roman" w:hAnsi="Times New Roman" w:cs="Times New Roman"/>
                <w:color w:val="000000"/>
                <w:sz w:val="24"/>
                <w:szCs w:val="24"/>
              </w:rPr>
            </w:pPr>
            <w:proofErr w:type="gramStart"/>
            <w:r w:rsidRPr="00334A05">
              <w:rPr>
                <w:rFonts w:ascii="Times New Roman" w:hAnsi="Times New Roman" w:cs="Times New Roman"/>
                <w:color w:val="000000"/>
                <w:sz w:val="24"/>
                <w:szCs w:val="24"/>
              </w:rPr>
              <w:t>kötü</w:t>
            </w:r>
            <w:proofErr w:type="gramEnd"/>
            <w:r w:rsidRPr="00334A05">
              <w:rPr>
                <w:rFonts w:ascii="Times New Roman" w:hAnsi="Times New Roman" w:cs="Times New Roman"/>
                <w:color w:val="000000"/>
                <w:sz w:val="24"/>
                <w:szCs w:val="24"/>
              </w:rPr>
              <w:t xml:space="preserve"> not alacaksın demektir.” </w:t>
            </w:r>
          </w:p>
        </w:tc>
      </w:tr>
      <w:tr w:rsidR="00334A05" w:rsidRPr="00334A05" w:rsidTr="00334A05">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3261"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Etiketleme </w:t>
            </w:r>
          </w:p>
        </w:tc>
        <w:tc>
          <w:tcPr>
            <w:cnfStyle w:val="000001000000" w:firstRow="0" w:lastRow="0" w:firstColumn="0" w:lastColumn="0" w:oddVBand="0" w:evenVBand="1" w:oddHBand="0" w:evenHBand="0" w:firstRowFirstColumn="0" w:firstRowLastColumn="0" w:lastRowFirstColumn="0" w:lastRowLastColumn="0"/>
            <w:tcW w:w="5019"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Kişinin kendisi için olumsuz tanımlamalar kullanması. </w:t>
            </w:r>
          </w:p>
          <w:p w:rsidR="00334A05" w:rsidRPr="00334A05" w:rsidRDefault="00334A05" w:rsidP="00334A05">
            <w:pPr>
              <w:autoSpaceDE w:val="0"/>
              <w:autoSpaceDN w:val="0"/>
              <w:adjustRightInd w:val="0"/>
              <w:rPr>
                <w:rFonts w:ascii="Times New Roman" w:hAnsi="Times New Roman" w:cs="Times New Roman"/>
                <w:color w:val="000000"/>
                <w:sz w:val="24"/>
                <w:szCs w:val="24"/>
              </w:rPr>
            </w:pPr>
            <w:proofErr w:type="spellStart"/>
            <w:r w:rsidRPr="00334A05">
              <w:rPr>
                <w:rFonts w:ascii="Times New Roman" w:hAnsi="Times New Roman" w:cs="Times New Roman"/>
                <w:color w:val="000000"/>
                <w:sz w:val="24"/>
                <w:szCs w:val="24"/>
              </w:rPr>
              <w:t>Örn</w:t>
            </w:r>
            <w:proofErr w:type="spellEnd"/>
            <w:r w:rsidRPr="00334A05">
              <w:rPr>
                <w:rFonts w:ascii="Times New Roman" w:hAnsi="Times New Roman" w:cs="Times New Roman"/>
                <w:color w:val="000000"/>
                <w:sz w:val="24"/>
                <w:szCs w:val="24"/>
              </w:rPr>
              <w:t xml:space="preserve">.“Ben tam bir aptalım.” </w:t>
            </w:r>
          </w:p>
        </w:tc>
      </w:tr>
      <w:tr w:rsidR="00334A05" w:rsidRPr="00334A05" w:rsidTr="00334A05">
        <w:trPr>
          <w:trHeight w:val="523"/>
        </w:trPr>
        <w:tc>
          <w:tcPr>
            <w:cnfStyle w:val="000010000000" w:firstRow="0" w:lastRow="0" w:firstColumn="0" w:lastColumn="0" w:oddVBand="1" w:evenVBand="0" w:oddHBand="0" w:evenHBand="0" w:firstRowFirstColumn="0" w:firstRowLastColumn="0" w:lastRowFirstColumn="0" w:lastRowLastColumn="0"/>
            <w:tcW w:w="3261"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Filtreleme </w:t>
            </w:r>
          </w:p>
        </w:tc>
        <w:tc>
          <w:tcPr>
            <w:cnfStyle w:val="000001000000" w:firstRow="0" w:lastRow="0" w:firstColumn="0" w:lastColumn="0" w:oddVBand="0" w:evenVBand="1" w:oddHBand="0" w:evenHBand="0" w:firstRowFirstColumn="0" w:firstRowLastColumn="0" w:lastRowFirstColumn="0" w:lastRowLastColumn="0"/>
            <w:tcW w:w="5019"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Olayların sadece olumsuz yönlerine odaklanıp, olumluları yok sayma. </w:t>
            </w:r>
            <w:proofErr w:type="spellStart"/>
            <w:r w:rsidRPr="00334A05">
              <w:rPr>
                <w:rFonts w:ascii="Times New Roman" w:hAnsi="Times New Roman" w:cs="Times New Roman"/>
                <w:color w:val="000000"/>
                <w:sz w:val="24"/>
                <w:szCs w:val="24"/>
              </w:rPr>
              <w:t>Örn</w:t>
            </w:r>
            <w:proofErr w:type="spellEnd"/>
            <w:r w:rsidRPr="00334A05">
              <w:rPr>
                <w:rFonts w:ascii="Times New Roman" w:hAnsi="Times New Roman" w:cs="Times New Roman"/>
                <w:color w:val="000000"/>
                <w:sz w:val="24"/>
                <w:szCs w:val="24"/>
              </w:rPr>
              <w:t xml:space="preserve">: “Sınava sadece üç gün kaldı, tekrar etmem gereken </w:t>
            </w:r>
          </w:p>
          <w:p w:rsidR="00334A05" w:rsidRPr="00334A05" w:rsidRDefault="00334A05" w:rsidP="00334A05">
            <w:pPr>
              <w:autoSpaceDE w:val="0"/>
              <w:autoSpaceDN w:val="0"/>
              <w:adjustRightInd w:val="0"/>
              <w:rPr>
                <w:rFonts w:ascii="Times New Roman" w:hAnsi="Times New Roman" w:cs="Times New Roman"/>
                <w:color w:val="000000"/>
                <w:sz w:val="24"/>
                <w:szCs w:val="24"/>
              </w:rPr>
            </w:pPr>
            <w:proofErr w:type="gramStart"/>
            <w:r w:rsidRPr="00334A05">
              <w:rPr>
                <w:rFonts w:ascii="Times New Roman" w:hAnsi="Times New Roman" w:cs="Times New Roman"/>
                <w:color w:val="000000"/>
                <w:sz w:val="24"/>
                <w:szCs w:val="24"/>
              </w:rPr>
              <w:t>bir</w:t>
            </w:r>
            <w:proofErr w:type="gramEnd"/>
            <w:r w:rsidRPr="00334A05">
              <w:rPr>
                <w:rFonts w:ascii="Times New Roman" w:hAnsi="Times New Roman" w:cs="Times New Roman"/>
                <w:color w:val="000000"/>
                <w:sz w:val="24"/>
                <w:szCs w:val="24"/>
              </w:rPr>
              <w:t xml:space="preserve"> sürü konu var, derslere de girmem gerekiyor.” </w:t>
            </w:r>
          </w:p>
        </w:tc>
      </w:tr>
      <w:tr w:rsidR="00334A05" w:rsidRPr="00334A05" w:rsidTr="00334A05">
        <w:trPr>
          <w:cnfStyle w:val="000000100000" w:firstRow="0" w:lastRow="0" w:firstColumn="0" w:lastColumn="0" w:oddVBand="0" w:evenVBand="0" w:oddHBand="1" w:evenHBand="0" w:firstRowFirstColumn="0" w:firstRowLastColumn="0" w:lastRowFirstColumn="0" w:lastRowLastColumn="0"/>
          <w:trHeight w:val="727"/>
        </w:trPr>
        <w:tc>
          <w:tcPr>
            <w:cnfStyle w:val="000010000000" w:firstRow="0" w:lastRow="0" w:firstColumn="0" w:lastColumn="0" w:oddVBand="1" w:evenVBand="0" w:oddHBand="0" w:evenHBand="0" w:firstRowFirstColumn="0" w:firstRowLastColumn="0" w:lastRowFirstColumn="0" w:lastRowLastColumn="0"/>
            <w:tcW w:w="3261"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Kişiselleştirme </w:t>
            </w:r>
          </w:p>
        </w:tc>
        <w:tc>
          <w:tcPr>
            <w:cnfStyle w:val="000001000000" w:firstRow="0" w:lastRow="0" w:firstColumn="0" w:lastColumn="0" w:oddVBand="0" w:evenVBand="1" w:oddHBand="0" w:evenHBand="0" w:firstRowFirstColumn="0" w:firstRowLastColumn="0" w:lastRowFirstColumn="0" w:lastRowLastColumn="0"/>
            <w:tcW w:w="5019"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Kişinin kendisinde bir sorun olduğunu düşünmesi ve kendisiyle başkalarını olumsuz bir biçimde karşılaştırması. </w:t>
            </w:r>
          </w:p>
          <w:p w:rsidR="00334A05" w:rsidRPr="00334A05" w:rsidRDefault="00334A05" w:rsidP="00334A05">
            <w:pPr>
              <w:autoSpaceDE w:val="0"/>
              <w:autoSpaceDN w:val="0"/>
              <w:adjustRightInd w:val="0"/>
              <w:rPr>
                <w:rFonts w:ascii="Times New Roman" w:hAnsi="Times New Roman" w:cs="Times New Roman"/>
                <w:color w:val="000000"/>
                <w:sz w:val="24"/>
                <w:szCs w:val="24"/>
              </w:rPr>
            </w:pPr>
            <w:proofErr w:type="spellStart"/>
            <w:r w:rsidRPr="00334A05">
              <w:rPr>
                <w:rFonts w:ascii="Times New Roman" w:hAnsi="Times New Roman" w:cs="Times New Roman"/>
                <w:color w:val="000000"/>
                <w:sz w:val="24"/>
                <w:szCs w:val="24"/>
              </w:rPr>
              <w:t>Örn</w:t>
            </w:r>
            <w:proofErr w:type="spellEnd"/>
            <w:r w:rsidRPr="00334A05">
              <w:rPr>
                <w:rFonts w:ascii="Times New Roman" w:hAnsi="Times New Roman" w:cs="Times New Roman"/>
                <w:color w:val="000000"/>
                <w:sz w:val="24"/>
                <w:szCs w:val="24"/>
              </w:rPr>
              <w:t xml:space="preserve">: “Sınıfın </w:t>
            </w:r>
            <w:proofErr w:type="gramStart"/>
            <w:r w:rsidRPr="00334A05">
              <w:rPr>
                <w:rFonts w:ascii="Times New Roman" w:hAnsi="Times New Roman" w:cs="Times New Roman"/>
                <w:color w:val="000000"/>
                <w:sz w:val="24"/>
                <w:szCs w:val="24"/>
              </w:rPr>
              <w:t>zekası</w:t>
            </w:r>
            <w:proofErr w:type="gramEnd"/>
            <w:r w:rsidRPr="00334A05">
              <w:rPr>
                <w:rFonts w:ascii="Times New Roman" w:hAnsi="Times New Roman" w:cs="Times New Roman"/>
                <w:color w:val="000000"/>
                <w:sz w:val="24"/>
                <w:szCs w:val="24"/>
              </w:rPr>
              <w:t xml:space="preserve"> en düşük öğrencisi benim, zekam yeterli </w:t>
            </w:r>
          </w:p>
          <w:p w:rsidR="00334A05" w:rsidRPr="00334A05" w:rsidRDefault="00334A05" w:rsidP="00334A05">
            <w:pPr>
              <w:autoSpaceDE w:val="0"/>
              <w:autoSpaceDN w:val="0"/>
              <w:adjustRightInd w:val="0"/>
              <w:rPr>
                <w:rFonts w:ascii="Times New Roman" w:hAnsi="Times New Roman" w:cs="Times New Roman"/>
                <w:color w:val="000000"/>
                <w:sz w:val="24"/>
                <w:szCs w:val="24"/>
              </w:rPr>
            </w:pPr>
            <w:proofErr w:type="gramStart"/>
            <w:r w:rsidRPr="00334A05">
              <w:rPr>
                <w:rFonts w:ascii="Times New Roman" w:hAnsi="Times New Roman" w:cs="Times New Roman"/>
                <w:color w:val="000000"/>
                <w:sz w:val="24"/>
                <w:szCs w:val="24"/>
              </w:rPr>
              <w:t>olmadığı</w:t>
            </w:r>
            <w:proofErr w:type="gramEnd"/>
            <w:r w:rsidRPr="00334A05">
              <w:rPr>
                <w:rFonts w:ascii="Times New Roman" w:hAnsi="Times New Roman" w:cs="Times New Roman"/>
                <w:color w:val="000000"/>
                <w:sz w:val="24"/>
                <w:szCs w:val="24"/>
              </w:rPr>
              <w:t xml:space="preserve"> için hiçbir şey yolunda gitmiyor.” </w:t>
            </w:r>
          </w:p>
        </w:tc>
      </w:tr>
      <w:tr w:rsidR="00334A05" w:rsidRPr="00334A05" w:rsidTr="00334A05">
        <w:trPr>
          <w:trHeight w:val="1143"/>
        </w:trPr>
        <w:tc>
          <w:tcPr>
            <w:cnfStyle w:val="000010000000" w:firstRow="0" w:lastRow="0" w:firstColumn="0" w:lastColumn="0" w:oddVBand="1" w:evenVBand="0" w:oddHBand="0" w:evenHBand="0" w:firstRowFirstColumn="0" w:firstRowLastColumn="0" w:lastRowFirstColumn="0" w:lastRowLastColumn="0"/>
            <w:tcW w:w="3261"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Felaket Senaryoları </w:t>
            </w:r>
          </w:p>
        </w:tc>
        <w:tc>
          <w:tcPr>
            <w:cnfStyle w:val="000001000000" w:firstRow="0" w:lastRow="0" w:firstColumn="0" w:lastColumn="0" w:oddVBand="0" w:evenVBand="1" w:oddHBand="0" w:evenHBand="0" w:firstRowFirstColumn="0" w:firstRowLastColumn="0" w:lastRowFirstColumn="0" w:lastRowLastColumn="0"/>
            <w:tcW w:w="5019" w:type="dxa"/>
          </w:tcPr>
          <w:p w:rsidR="00334A05" w:rsidRPr="00334A05" w:rsidRDefault="00334A05" w:rsidP="00334A05">
            <w:pPr>
              <w:autoSpaceDE w:val="0"/>
              <w:autoSpaceDN w:val="0"/>
              <w:adjustRightInd w:val="0"/>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Devamlı bir felaket kurgulama, hatta bunu zihninde canlandırma, aklından “ya şöyle olursa, ya böyle olursa” şeklinde düşünceler geçirme. </w:t>
            </w:r>
          </w:p>
          <w:p w:rsidR="00334A05" w:rsidRPr="00334A05" w:rsidRDefault="00334A05" w:rsidP="00334A05">
            <w:pPr>
              <w:autoSpaceDE w:val="0"/>
              <w:autoSpaceDN w:val="0"/>
              <w:adjustRightInd w:val="0"/>
              <w:rPr>
                <w:rFonts w:ascii="Times New Roman" w:hAnsi="Times New Roman" w:cs="Times New Roman"/>
                <w:color w:val="000000"/>
                <w:sz w:val="24"/>
                <w:szCs w:val="24"/>
              </w:rPr>
            </w:pPr>
            <w:proofErr w:type="spellStart"/>
            <w:r w:rsidRPr="00334A05">
              <w:rPr>
                <w:rFonts w:ascii="Times New Roman" w:hAnsi="Times New Roman" w:cs="Times New Roman"/>
                <w:color w:val="000000"/>
                <w:sz w:val="24"/>
                <w:szCs w:val="24"/>
              </w:rPr>
              <w:t>Örn</w:t>
            </w:r>
            <w:proofErr w:type="spellEnd"/>
            <w:r w:rsidRPr="00334A05">
              <w:rPr>
                <w:rFonts w:ascii="Times New Roman" w:hAnsi="Times New Roman" w:cs="Times New Roman"/>
                <w:color w:val="000000"/>
                <w:sz w:val="24"/>
                <w:szCs w:val="24"/>
              </w:rPr>
              <w:t xml:space="preserve">: “Sınavı kazanamayacağım, ailem beni reddedecek, tüm arkadaşlarım benimle ilişkisini kesecek ve önümüzdeki sene de </w:t>
            </w:r>
          </w:p>
          <w:p w:rsidR="00334A05" w:rsidRPr="00334A05" w:rsidRDefault="00334A05" w:rsidP="00334A05">
            <w:pPr>
              <w:autoSpaceDE w:val="0"/>
              <w:autoSpaceDN w:val="0"/>
              <w:adjustRightInd w:val="0"/>
              <w:rPr>
                <w:rFonts w:ascii="Times New Roman" w:hAnsi="Times New Roman" w:cs="Times New Roman"/>
                <w:color w:val="000000"/>
                <w:sz w:val="24"/>
                <w:szCs w:val="24"/>
              </w:rPr>
            </w:pPr>
            <w:proofErr w:type="gramStart"/>
            <w:r w:rsidRPr="00334A05">
              <w:rPr>
                <w:rFonts w:ascii="Times New Roman" w:hAnsi="Times New Roman" w:cs="Times New Roman"/>
                <w:color w:val="000000"/>
                <w:sz w:val="24"/>
                <w:szCs w:val="24"/>
              </w:rPr>
              <w:t>sistem</w:t>
            </w:r>
            <w:proofErr w:type="gramEnd"/>
            <w:r w:rsidRPr="00334A05">
              <w:rPr>
                <w:rFonts w:ascii="Times New Roman" w:hAnsi="Times New Roman" w:cs="Times New Roman"/>
                <w:color w:val="000000"/>
                <w:sz w:val="24"/>
                <w:szCs w:val="24"/>
              </w:rPr>
              <w:t xml:space="preserve"> değişeceği için üniversiteye girme şansım kalmayacak.” </w:t>
            </w:r>
          </w:p>
        </w:tc>
      </w:tr>
    </w:tbl>
    <w:p w:rsidR="00334A05" w:rsidRPr="00334A05" w:rsidRDefault="00334A05" w:rsidP="006C4599">
      <w:pPr>
        <w:ind w:firstLine="708"/>
        <w:rPr>
          <w:rFonts w:ascii="Times New Roman" w:hAnsi="Times New Roman" w:cs="Times New Roman"/>
          <w:sz w:val="24"/>
          <w:szCs w:val="24"/>
        </w:rPr>
      </w:pPr>
    </w:p>
    <w:p w:rsidR="00334A05" w:rsidRPr="00334A05" w:rsidRDefault="00334A05" w:rsidP="00334A05">
      <w:pPr>
        <w:autoSpaceDE w:val="0"/>
        <w:autoSpaceDN w:val="0"/>
        <w:adjustRightInd w:val="0"/>
        <w:spacing w:after="0" w:line="240" w:lineRule="auto"/>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Kaygının sebepleri genel olarak şu şekilde sıralanmaktadır (Zengin, 2019: 32): </w:t>
      </w:r>
    </w:p>
    <w:p w:rsidR="00334A05" w:rsidRPr="00334A05" w:rsidRDefault="00334A05" w:rsidP="00334A05">
      <w:pPr>
        <w:autoSpaceDE w:val="0"/>
        <w:autoSpaceDN w:val="0"/>
        <w:adjustRightInd w:val="0"/>
        <w:spacing w:after="167" w:line="240" w:lineRule="auto"/>
        <w:rPr>
          <w:rFonts w:ascii="Times New Roman" w:hAnsi="Times New Roman" w:cs="Times New Roman"/>
          <w:color w:val="000000"/>
          <w:sz w:val="24"/>
          <w:szCs w:val="24"/>
        </w:rPr>
      </w:pPr>
      <w:r w:rsidRPr="00334A05">
        <w:rPr>
          <w:rFonts w:ascii="Times New Roman" w:hAnsi="Times New Roman" w:cs="Times New Roman"/>
          <w:color w:val="000000"/>
          <w:sz w:val="24"/>
          <w:szCs w:val="24"/>
        </w:rPr>
        <w:lastRenderedPageBreak/>
        <w:t>1. Desteğin çekilmesi: Kişiler alıştıkları ortamın haricinde bir çevreye girdiklerinde mevcut desteği bulamadıkları için strese girebilmektedir. Bu doğrultuda öğrenci alışkın olduğu desteğin varlığını isteyebilmektedir. Aile ve yakınlarının desteğinin azalması.</w:t>
      </w:r>
    </w:p>
    <w:p w:rsidR="00334A05" w:rsidRPr="00334A05" w:rsidRDefault="00334A05" w:rsidP="00334A05">
      <w:pPr>
        <w:autoSpaceDE w:val="0"/>
        <w:autoSpaceDN w:val="0"/>
        <w:adjustRightInd w:val="0"/>
        <w:spacing w:after="167" w:line="240" w:lineRule="auto"/>
        <w:rPr>
          <w:rFonts w:ascii="Times New Roman" w:hAnsi="Times New Roman" w:cs="Times New Roman"/>
          <w:color w:val="000000"/>
          <w:sz w:val="24"/>
          <w:szCs w:val="24"/>
        </w:rPr>
      </w:pPr>
      <w:r w:rsidRPr="00334A05">
        <w:rPr>
          <w:rFonts w:ascii="Times New Roman" w:hAnsi="Times New Roman" w:cs="Times New Roman"/>
          <w:color w:val="000000"/>
          <w:sz w:val="24"/>
          <w:szCs w:val="24"/>
        </w:rPr>
        <w:t>2. Olumsuz bir sonucu beklemek: Herhangi bir olumsuz sonuç ile karşı karşı</w:t>
      </w:r>
      <w:r w:rsidR="00275E7E">
        <w:rPr>
          <w:rFonts w:ascii="Times New Roman" w:hAnsi="Times New Roman" w:cs="Times New Roman"/>
          <w:color w:val="000000"/>
          <w:sz w:val="24"/>
          <w:szCs w:val="24"/>
        </w:rPr>
        <w:t>ya</w:t>
      </w:r>
      <w:r w:rsidRPr="00334A05">
        <w:rPr>
          <w:rFonts w:ascii="Times New Roman" w:hAnsi="Times New Roman" w:cs="Times New Roman"/>
          <w:color w:val="000000"/>
          <w:sz w:val="24"/>
          <w:szCs w:val="24"/>
        </w:rPr>
        <w:t xml:space="preserve"> gelme ihtimali ve bu düşünce kişilerde kaygı hissinin oluşması. </w:t>
      </w:r>
    </w:p>
    <w:p w:rsidR="00334A05" w:rsidRPr="00334A05" w:rsidRDefault="00334A05" w:rsidP="00334A05">
      <w:pPr>
        <w:autoSpaceDE w:val="0"/>
        <w:autoSpaceDN w:val="0"/>
        <w:adjustRightInd w:val="0"/>
        <w:spacing w:after="167" w:line="240" w:lineRule="auto"/>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3. İç Çelişki: Kişilerin benimsemiş olduğu ya da değer verdiği düşünceler ile davranış şekli arasında bir tutarsızlık durumunun oluşmasıdır. Bu durumun sürmesi, kişinin gerginlik yaşamasına neden olmakta ve çelişki durumu ortadan kalkana kadar kaygı hissi de devam etmektedir. </w:t>
      </w:r>
    </w:p>
    <w:p w:rsidR="00334A05" w:rsidRPr="00334A05" w:rsidRDefault="00334A05" w:rsidP="00334A05">
      <w:pPr>
        <w:autoSpaceDE w:val="0"/>
        <w:autoSpaceDN w:val="0"/>
        <w:adjustRightInd w:val="0"/>
        <w:spacing w:after="0" w:line="240" w:lineRule="auto"/>
        <w:rPr>
          <w:rFonts w:ascii="Times New Roman" w:hAnsi="Times New Roman" w:cs="Times New Roman"/>
          <w:color w:val="000000"/>
          <w:sz w:val="24"/>
          <w:szCs w:val="24"/>
        </w:rPr>
      </w:pPr>
      <w:r w:rsidRPr="00334A05">
        <w:rPr>
          <w:rFonts w:ascii="Times New Roman" w:hAnsi="Times New Roman" w:cs="Times New Roman"/>
          <w:color w:val="000000"/>
          <w:sz w:val="24"/>
          <w:szCs w:val="24"/>
        </w:rPr>
        <w:t xml:space="preserve">4. Belirsizlik: Birey geleceği hakkında yeterli bilgiye sahip olmadığı durumlarda belirsizlik içine girmektedir. Bu durum da kaygı hissini ortaya çıkarmaktadır. Belirsizlik kişiler için en büyük kaygı kaynağı olmaktadır. Bireyler olumsuz sonuçlar doğuracak olayları öğrenmektense hiç bilmemeyi tercih etmektedirler </w:t>
      </w:r>
    </w:p>
    <w:p w:rsidR="00334A05" w:rsidRPr="00334A05" w:rsidRDefault="00334A05" w:rsidP="006C4599">
      <w:pPr>
        <w:ind w:firstLine="708"/>
        <w:rPr>
          <w:rFonts w:ascii="Times New Roman" w:hAnsi="Times New Roman" w:cs="Times New Roman"/>
          <w:sz w:val="24"/>
          <w:szCs w:val="24"/>
        </w:rPr>
      </w:pPr>
    </w:p>
    <w:p w:rsidR="00334A05" w:rsidRPr="00275E7E" w:rsidRDefault="00334A05" w:rsidP="006C4599">
      <w:pPr>
        <w:ind w:firstLine="708"/>
        <w:rPr>
          <w:rFonts w:ascii="Times New Roman" w:hAnsi="Times New Roman" w:cs="Times New Roman"/>
          <w:b/>
          <w:sz w:val="24"/>
          <w:szCs w:val="24"/>
        </w:rPr>
      </w:pPr>
      <w:r w:rsidRPr="00275E7E">
        <w:rPr>
          <w:rFonts w:ascii="Times New Roman" w:hAnsi="Times New Roman" w:cs="Times New Roman"/>
          <w:b/>
          <w:sz w:val="24"/>
          <w:szCs w:val="24"/>
        </w:rPr>
        <w:t>Sınavla Başa Çıkma</w:t>
      </w:r>
    </w:p>
    <w:p w:rsidR="00334A05" w:rsidRPr="00334A05" w:rsidRDefault="00334A05" w:rsidP="00334A05">
      <w:pPr>
        <w:pStyle w:val="Balk1"/>
        <w:ind w:left="739" w:right="850"/>
        <w:jc w:val="center"/>
        <w:rPr>
          <w:rFonts w:ascii="Times New Roman" w:hAnsi="Times New Roman" w:cs="Times New Roman"/>
        </w:rPr>
      </w:pPr>
      <w:r w:rsidRPr="00334A05">
        <w:rPr>
          <w:rFonts w:ascii="Times New Roman" w:hAnsi="Times New Roman" w:cs="Times New Roman"/>
          <w:color w:val="9A3300"/>
          <w14:shadow w14:blurRad="50800" w14:dist="38100" w14:dir="2700000" w14:sx="100000" w14:sy="100000" w14:kx="0" w14:ky="0" w14:algn="tl">
            <w14:srgbClr w14:val="000000">
              <w14:alpha w14:val="60000"/>
            </w14:srgbClr>
          </w14:shadow>
        </w:rPr>
        <w:t>HAZIRLIK</w:t>
      </w:r>
    </w:p>
    <w:p w:rsidR="00334A05" w:rsidRPr="00334A05" w:rsidRDefault="00334A05" w:rsidP="00334A05">
      <w:pPr>
        <w:pStyle w:val="ListeParagraf"/>
        <w:numPr>
          <w:ilvl w:val="0"/>
          <w:numId w:val="7"/>
        </w:numPr>
        <w:tabs>
          <w:tab w:val="left" w:pos="664"/>
          <w:tab w:val="left" w:pos="665"/>
        </w:tabs>
        <w:spacing w:before="79" w:line="326" w:lineRule="auto"/>
        <w:ind w:right="6219"/>
        <w:rPr>
          <w:rFonts w:ascii="Times New Roman" w:hAnsi="Times New Roman" w:cs="Times New Roman"/>
          <w:b/>
          <w:sz w:val="24"/>
          <w:szCs w:val="24"/>
        </w:rPr>
      </w:pPr>
      <w:bookmarkStart w:id="0" w:name="I.__Zihinsel_Hazırlık"/>
      <w:bookmarkEnd w:id="0"/>
      <w:r w:rsidRPr="00334A05">
        <w:rPr>
          <w:rFonts w:ascii="Times New Roman" w:hAnsi="Times New Roman" w:cs="Times New Roman"/>
          <w:b/>
          <w:color w:val="000080"/>
          <w:sz w:val="24"/>
          <w:szCs w:val="24"/>
        </w:rPr>
        <w:t xml:space="preserve">Zihinsel </w:t>
      </w:r>
      <w:r w:rsidRPr="00334A05">
        <w:rPr>
          <w:rFonts w:ascii="Times New Roman" w:hAnsi="Times New Roman" w:cs="Times New Roman"/>
          <w:b/>
          <w:color w:val="000080"/>
          <w:spacing w:val="-3"/>
          <w:sz w:val="24"/>
          <w:szCs w:val="24"/>
        </w:rPr>
        <w:t>Hazırlık</w:t>
      </w:r>
      <w:bookmarkStart w:id="1" w:name="Sınavdan_Önce"/>
      <w:bookmarkEnd w:id="1"/>
      <w:r w:rsidRPr="00334A05">
        <w:rPr>
          <w:rFonts w:ascii="Times New Roman" w:hAnsi="Times New Roman" w:cs="Times New Roman"/>
          <w:b/>
          <w:color w:val="008000"/>
          <w:spacing w:val="-3"/>
          <w:sz w:val="24"/>
          <w:szCs w:val="24"/>
        </w:rPr>
        <w:t xml:space="preserve"> </w:t>
      </w:r>
      <w:r w:rsidRPr="00334A05">
        <w:rPr>
          <w:rFonts w:ascii="Times New Roman" w:hAnsi="Times New Roman" w:cs="Times New Roman"/>
          <w:b/>
          <w:color w:val="008000"/>
          <w:sz w:val="24"/>
          <w:szCs w:val="24"/>
        </w:rPr>
        <w:t>Sınavdan</w:t>
      </w:r>
      <w:r w:rsidRPr="00334A05">
        <w:rPr>
          <w:rFonts w:ascii="Times New Roman" w:hAnsi="Times New Roman" w:cs="Times New Roman"/>
          <w:b/>
          <w:color w:val="008000"/>
          <w:spacing w:val="-4"/>
          <w:sz w:val="24"/>
          <w:szCs w:val="24"/>
        </w:rPr>
        <w:t xml:space="preserve"> </w:t>
      </w:r>
      <w:r w:rsidRPr="00334A05">
        <w:rPr>
          <w:rFonts w:ascii="Times New Roman" w:hAnsi="Times New Roman" w:cs="Times New Roman"/>
          <w:b/>
          <w:color w:val="008000"/>
          <w:sz w:val="24"/>
          <w:szCs w:val="24"/>
        </w:rPr>
        <w:t>Önce</w:t>
      </w:r>
    </w:p>
    <w:p w:rsidR="00334A05" w:rsidRPr="00334A05" w:rsidRDefault="00334A05" w:rsidP="00334A05">
      <w:pPr>
        <w:pStyle w:val="GvdeMetni"/>
        <w:spacing w:before="1"/>
        <w:ind w:left="1024" w:right="455"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59264" behindDoc="0" locked="0" layoutInCell="1" allowOverlap="1" wp14:anchorId="01172AA8" wp14:editId="70CC3097">
            <wp:simplePos x="0" y="0"/>
            <wp:positionH relativeFrom="page">
              <wp:posOffset>1545336</wp:posOffset>
            </wp:positionH>
            <wp:positionV relativeFrom="paragraph">
              <wp:posOffset>54084</wp:posOffset>
            </wp:positionV>
            <wp:extent cx="57911" cy="54864"/>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911" cy="54864"/>
                    </a:xfrm>
                    <a:prstGeom prst="rect">
                      <a:avLst/>
                    </a:prstGeom>
                  </pic:spPr>
                </pic:pic>
              </a:graphicData>
            </a:graphic>
          </wp:anchor>
        </w:drawing>
      </w:r>
      <w:r w:rsidRPr="00334A05">
        <w:rPr>
          <w:rFonts w:ascii="Times New Roman" w:hAnsi="Times New Roman" w:cs="Times New Roman"/>
          <w:sz w:val="24"/>
          <w:szCs w:val="24"/>
        </w:rPr>
        <w:t>Sınav kaygısıyla baş etmenin ilk şartlarından biri sınava iyi bir şekilde hazırlanmaktır. Bilginize duyduğunuz güven, kaygıyla baş etmede ilk önemli adımdır.</w:t>
      </w:r>
    </w:p>
    <w:p w:rsidR="00334A05" w:rsidRPr="00334A05" w:rsidRDefault="00334A05" w:rsidP="00334A05">
      <w:pPr>
        <w:pStyle w:val="GvdeMetni"/>
        <w:spacing w:before="100"/>
        <w:ind w:left="1024" w:right="458"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0288" behindDoc="0" locked="0" layoutInCell="1" allowOverlap="1" wp14:anchorId="64710E96" wp14:editId="60496DED">
            <wp:simplePos x="0" y="0"/>
            <wp:positionH relativeFrom="page">
              <wp:posOffset>1545336</wp:posOffset>
            </wp:positionH>
            <wp:positionV relativeFrom="paragraph">
              <wp:posOffset>115425</wp:posOffset>
            </wp:positionV>
            <wp:extent cx="57911" cy="64007"/>
            <wp:effectExtent l="0" t="0" r="0" b="0"/>
            <wp:wrapNone/>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7911" cy="64007"/>
                    </a:xfrm>
                    <a:prstGeom prst="rect">
                      <a:avLst/>
                    </a:prstGeom>
                  </pic:spPr>
                </pic:pic>
              </a:graphicData>
            </a:graphic>
          </wp:anchor>
        </w:drawing>
      </w:r>
      <w:r w:rsidRPr="00334A05">
        <w:rPr>
          <w:rFonts w:ascii="Times New Roman" w:hAnsi="Times New Roman" w:cs="Times New Roman"/>
          <w:sz w:val="24"/>
          <w:szCs w:val="24"/>
        </w:rPr>
        <w:t>Sınava hazırlanmaya erken başlayın. Zamanınızı sınav gününe kadar etkili bir biçimde çalışabileceğiniz şekilde planlayın. Sınava hazırlanma konusunda geç kalınması sınav kaygısını arttırıcı bir</w:t>
      </w:r>
      <w:r w:rsidRPr="00334A05">
        <w:rPr>
          <w:rFonts w:ascii="Times New Roman" w:hAnsi="Times New Roman" w:cs="Times New Roman"/>
          <w:spacing w:val="-14"/>
          <w:sz w:val="24"/>
          <w:szCs w:val="24"/>
        </w:rPr>
        <w:t xml:space="preserve"> </w:t>
      </w:r>
      <w:r w:rsidRPr="00334A05">
        <w:rPr>
          <w:rFonts w:ascii="Times New Roman" w:hAnsi="Times New Roman" w:cs="Times New Roman"/>
          <w:sz w:val="24"/>
          <w:szCs w:val="24"/>
        </w:rPr>
        <w:t>etkendir.</w:t>
      </w:r>
    </w:p>
    <w:p w:rsidR="00334A05" w:rsidRPr="00334A05" w:rsidRDefault="00334A05" w:rsidP="00334A05">
      <w:pPr>
        <w:pStyle w:val="GvdeMetni"/>
        <w:spacing w:before="100"/>
        <w:ind w:left="1024" w:right="458"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1312" behindDoc="0" locked="0" layoutInCell="1" allowOverlap="1" wp14:anchorId="7C0B0A57" wp14:editId="4E98A55D">
            <wp:simplePos x="0" y="0"/>
            <wp:positionH relativeFrom="page">
              <wp:posOffset>1545336</wp:posOffset>
            </wp:positionH>
            <wp:positionV relativeFrom="paragraph">
              <wp:posOffset>113901</wp:posOffset>
            </wp:positionV>
            <wp:extent cx="57911" cy="64007"/>
            <wp:effectExtent l="0" t="0" r="0" b="0"/>
            <wp:wrapNone/>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57911" cy="64007"/>
                    </a:xfrm>
                    <a:prstGeom prst="rect">
                      <a:avLst/>
                    </a:prstGeom>
                  </pic:spPr>
                </pic:pic>
              </a:graphicData>
            </a:graphic>
          </wp:anchor>
        </w:drawing>
      </w:r>
      <w:r w:rsidRPr="00334A05">
        <w:rPr>
          <w:rFonts w:ascii="Times New Roman" w:hAnsi="Times New Roman" w:cs="Times New Roman"/>
          <w:sz w:val="24"/>
          <w:szCs w:val="24"/>
        </w:rPr>
        <w:t>Sınavdan önce tekrar yapın. Son bir tekrar faydalıdır, ancak üç dört aylık konunun tekrarını son bir güne bırakmak sınava hazırlanmada etkili bir yöntem değildir. Bu yüzden tekrar etme işlemine olabildiğince erken başlayın.</w:t>
      </w:r>
    </w:p>
    <w:p w:rsidR="00334A05" w:rsidRPr="00334A05" w:rsidRDefault="00334A05" w:rsidP="00642950">
      <w:pPr>
        <w:spacing w:line="240" w:lineRule="auto"/>
        <w:jc w:val="both"/>
        <w:rPr>
          <w:rFonts w:ascii="Times New Roman" w:hAnsi="Times New Roman" w:cs="Times New Roman"/>
          <w:sz w:val="24"/>
          <w:szCs w:val="24"/>
        </w:rPr>
        <w:sectPr w:rsidR="00334A05" w:rsidRPr="00334A05" w:rsidSect="00334A05">
          <w:pgSz w:w="11900" w:h="16840"/>
          <w:pgMar w:top="1540" w:right="1520" w:bottom="280" w:left="1680" w:header="708" w:footer="708" w:gutter="0"/>
          <w:cols w:space="708"/>
        </w:sectPr>
      </w:pPr>
    </w:p>
    <w:p w:rsidR="00334A05" w:rsidRPr="00334A05" w:rsidRDefault="00334A05" w:rsidP="00334A05">
      <w:pPr>
        <w:pStyle w:val="GvdeMetni"/>
        <w:spacing w:before="88"/>
        <w:ind w:left="1024" w:right="455" w:hanging="1"/>
        <w:rPr>
          <w:rFonts w:ascii="Times New Roman" w:hAnsi="Times New Roman" w:cs="Times New Roman"/>
          <w:sz w:val="24"/>
          <w:szCs w:val="24"/>
        </w:rPr>
      </w:pPr>
      <w:r w:rsidRPr="00334A05">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9744" behindDoc="1" locked="0" layoutInCell="1" allowOverlap="1">
                <wp:simplePos x="0" y="0"/>
                <wp:positionH relativeFrom="page">
                  <wp:posOffset>3742055</wp:posOffset>
                </wp:positionH>
                <wp:positionV relativeFrom="page">
                  <wp:posOffset>10071735</wp:posOffset>
                </wp:positionV>
                <wp:extent cx="76200" cy="168910"/>
                <wp:effectExtent l="0" t="3810" r="127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A05" w:rsidRDefault="00334A05" w:rsidP="00334A05">
                            <w:pPr>
                              <w:spacing w:line="266" w:lineRule="exact"/>
                              <w:rPr>
                                <w:rFonts w:ascii="Times New Roman"/>
                                <w:sz w:val="24"/>
                              </w:rPr>
                            </w:pPr>
                            <w:r>
                              <w:rPr>
                                <w:rFonts w:ascii="Times New Roman"/>
                                <w:w w:val="99"/>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4" o:spid="_x0000_s1026" type="#_x0000_t202" style="position:absolute;left:0;text-align:left;margin-left:294.65pt;margin-top:793.05pt;width:6pt;height:13.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" filled="f" stroked="f">
                <v:textbox inset="0,0,0,0">
                  <w:txbxContent>
                    <w:p w:rsidR="00334A05" w:rsidRDefault="00334A05" w:rsidP="00334A05">
                      <w:pPr>
                        <w:spacing w:line="266" w:lineRule="exact"/>
                        <w:rPr>
                          <w:rFonts w:ascii="Times New Roman"/>
                          <w:sz w:val="24"/>
                        </w:rPr>
                      </w:pPr>
                      <w:r>
                        <w:rPr>
                          <w:rFonts w:ascii="Times New Roman"/>
                          <w:w w:val="99"/>
                          <w:sz w:val="24"/>
                        </w:rPr>
                        <w:t>1</w:t>
                      </w:r>
                    </w:p>
                  </w:txbxContent>
                </v:textbox>
                <w10:wrap anchorx="page" anchory="page"/>
              </v:shape>
            </w:pict>
          </mc:Fallback>
        </mc:AlternateContent>
      </w:r>
      <w:r w:rsidRPr="00334A05">
        <w:rPr>
          <w:rFonts w:ascii="Times New Roman" w:hAnsi="Times New Roman" w:cs="Times New Roman"/>
          <w:noProof/>
          <w:sz w:val="24"/>
          <w:szCs w:val="24"/>
          <w:lang w:eastAsia="tr-TR"/>
        </w:rPr>
        <w:drawing>
          <wp:anchor distT="0" distB="0" distL="0" distR="0" simplePos="0" relativeHeight="251662336" behindDoc="0" locked="0" layoutInCell="1" allowOverlap="1" wp14:anchorId="510CC111" wp14:editId="715792AC">
            <wp:simplePos x="0" y="0"/>
            <wp:positionH relativeFrom="page">
              <wp:posOffset>1545336</wp:posOffset>
            </wp:positionH>
            <wp:positionV relativeFrom="paragraph">
              <wp:posOffset>109329</wp:posOffset>
            </wp:positionV>
            <wp:extent cx="57911" cy="54864"/>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57911" cy="54864"/>
                    </a:xfrm>
                    <a:prstGeom prst="rect">
                      <a:avLst/>
                    </a:prstGeom>
                  </pic:spPr>
                </pic:pic>
              </a:graphicData>
            </a:graphic>
          </wp:anchor>
        </w:drawing>
      </w:r>
      <w:r w:rsidRPr="00334A05">
        <w:rPr>
          <w:rFonts w:ascii="Times New Roman" w:hAnsi="Times New Roman" w:cs="Times New Roman"/>
          <w:sz w:val="24"/>
          <w:szCs w:val="24"/>
        </w:rPr>
        <w:t>Sınav davranışları</w:t>
      </w:r>
      <w:bookmarkStart w:id="2" w:name="_GoBack"/>
      <w:bookmarkEnd w:id="2"/>
      <w:r w:rsidRPr="00334A05">
        <w:rPr>
          <w:rFonts w:ascii="Times New Roman" w:hAnsi="Times New Roman" w:cs="Times New Roman"/>
          <w:sz w:val="24"/>
          <w:szCs w:val="24"/>
        </w:rPr>
        <w:t>nızı önceden belirleyin. Örneğin, cevabınızı tekrar kontrol etme ihtiyacı duyduğunuz veya doğru cevap verdiğinizden son derece emin olduğunuz soruların yanına koyacağınız kendinize has işaretleri sık sık tekrarlayarak belirleyin. Bu hazırlıklar, sınav sırasında size hız kazandıracaktır.</w:t>
      </w:r>
    </w:p>
    <w:p w:rsidR="00334A05" w:rsidRPr="00334A05" w:rsidRDefault="00334A05" w:rsidP="00334A05">
      <w:pPr>
        <w:pStyle w:val="GvdeMetni"/>
        <w:spacing w:before="100"/>
        <w:ind w:left="1024" w:right="457"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3360" behindDoc="0" locked="0" layoutInCell="1" allowOverlap="1" wp14:anchorId="47A2C719" wp14:editId="4ABCD23D">
            <wp:simplePos x="0" y="0"/>
            <wp:positionH relativeFrom="page">
              <wp:posOffset>1545336</wp:posOffset>
            </wp:positionH>
            <wp:positionV relativeFrom="paragraph">
              <wp:posOffset>119997</wp:posOffset>
            </wp:positionV>
            <wp:extent cx="57911" cy="54864"/>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57911" cy="54864"/>
                    </a:xfrm>
                    <a:prstGeom prst="rect">
                      <a:avLst/>
                    </a:prstGeom>
                  </pic:spPr>
                </pic:pic>
              </a:graphicData>
            </a:graphic>
          </wp:anchor>
        </w:drawing>
      </w:r>
      <w:r w:rsidRPr="00334A05">
        <w:rPr>
          <w:rFonts w:ascii="Times New Roman" w:hAnsi="Times New Roman" w:cs="Times New Roman"/>
          <w:sz w:val="24"/>
          <w:szCs w:val="24"/>
        </w:rPr>
        <w:t>Deneme sınavlarını, yalnızca başarınızın bir göstergesi olarak ele almayın. Onları, sınav davranışlarınızı oluşturmak amacıyla kullanın. Örneğin, hangi testten başlamanın size daha iyi geldiğini sınayın. Bu sınamalar sonucunda oluşan kararınızı sınavda uygulamanız, başarınızı artıracaktır.</w:t>
      </w:r>
    </w:p>
    <w:p w:rsidR="00334A05" w:rsidRPr="00334A05" w:rsidRDefault="00334A05" w:rsidP="00334A05">
      <w:pPr>
        <w:pStyle w:val="GvdeMetni"/>
        <w:spacing w:before="99"/>
        <w:ind w:left="1024" w:right="457"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4384" behindDoc="0" locked="0" layoutInCell="1" allowOverlap="1" wp14:anchorId="48DA44ED" wp14:editId="78931EF9">
            <wp:simplePos x="0" y="0"/>
            <wp:positionH relativeFrom="page">
              <wp:posOffset>1545336</wp:posOffset>
            </wp:positionH>
            <wp:positionV relativeFrom="paragraph">
              <wp:posOffset>114028</wp:posOffset>
            </wp:positionV>
            <wp:extent cx="57911" cy="64007"/>
            <wp:effectExtent l="0" t="0" r="0" b="0"/>
            <wp:wrapNone/>
            <wp:docPr id="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57911" cy="64007"/>
                    </a:xfrm>
                    <a:prstGeom prst="rect">
                      <a:avLst/>
                    </a:prstGeom>
                  </pic:spPr>
                </pic:pic>
              </a:graphicData>
            </a:graphic>
          </wp:anchor>
        </w:drawing>
      </w:r>
      <w:r w:rsidRPr="00334A05">
        <w:rPr>
          <w:rFonts w:ascii="Times New Roman" w:hAnsi="Times New Roman" w:cs="Times New Roman"/>
          <w:sz w:val="24"/>
          <w:szCs w:val="24"/>
        </w:rPr>
        <w:t>Sınav yerini önceden ziyaret edin. Sınava gireceğiniz yeri önceden görmek sınav sırasında kendinizi daha rahat hissetmenize yardımcı olacaktır. Sınav günü, sınava gireceğiniz sınıfa biraz erken gidin, oturun ve rahatlamaya çalışın ve sınavda iyi bir performans göstereceğinizi düşünün. Arkadaşlarınızla sınav hakkında konuşmayın ve tekrar yapmayın; son anda yapılan tekrar kafanızın karışmasına neden olabilir.</w:t>
      </w:r>
    </w:p>
    <w:p w:rsidR="00334A05" w:rsidRPr="00334A05" w:rsidRDefault="00334A05" w:rsidP="00334A05">
      <w:pPr>
        <w:pStyle w:val="GvdeMetni"/>
        <w:spacing w:before="101"/>
        <w:ind w:left="1024" w:right="457"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5408" behindDoc="0" locked="0" layoutInCell="1" allowOverlap="1" wp14:anchorId="3F181F5B" wp14:editId="1B77CB4A">
            <wp:simplePos x="0" y="0"/>
            <wp:positionH relativeFrom="page">
              <wp:posOffset>1545336</wp:posOffset>
            </wp:positionH>
            <wp:positionV relativeFrom="paragraph">
              <wp:posOffset>120632</wp:posOffset>
            </wp:positionV>
            <wp:extent cx="57911" cy="54864"/>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57911" cy="54864"/>
                    </a:xfrm>
                    <a:prstGeom prst="rect">
                      <a:avLst/>
                    </a:prstGeom>
                  </pic:spPr>
                </pic:pic>
              </a:graphicData>
            </a:graphic>
          </wp:anchor>
        </w:drawing>
      </w:r>
      <w:r w:rsidRPr="00334A05">
        <w:rPr>
          <w:rFonts w:ascii="Times New Roman" w:hAnsi="Times New Roman" w:cs="Times New Roman"/>
          <w:sz w:val="24"/>
          <w:szCs w:val="24"/>
        </w:rPr>
        <w:t>Olumlu düşünün ve kendi kendinizi cesaretlendirin. Konuların ne kadarını bilmediğinize değil, ne kadarını bildiğinize odaklanın. Zihninizden geçmişteki başarısızlıkları değil, başarıları geçirin. Sınavda size yardımcı olmayacak düşünce biçimlerinden uzak durun. “</w:t>
      </w:r>
      <w:r w:rsidRPr="00334A05">
        <w:rPr>
          <w:rFonts w:ascii="Times New Roman" w:hAnsi="Times New Roman" w:cs="Times New Roman"/>
          <w:i/>
          <w:sz w:val="24"/>
          <w:szCs w:val="24"/>
        </w:rPr>
        <w:t>Kazanamazsam mahvolurum</w:t>
      </w:r>
      <w:r w:rsidRPr="00334A05">
        <w:rPr>
          <w:rFonts w:ascii="Times New Roman" w:hAnsi="Times New Roman" w:cs="Times New Roman"/>
          <w:sz w:val="24"/>
          <w:szCs w:val="24"/>
        </w:rPr>
        <w:t>”, “</w:t>
      </w:r>
      <w:r w:rsidRPr="00334A05">
        <w:rPr>
          <w:rFonts w:ascii="Times New Roman" w:hAnsi="Times New Roman" w:cs="Times New Roman"/>
          <w:i/>
          <w:sz w:val="24"/>
          <w:szCs w:val="24"/>
        </w:rPr>
        <w:t>Başarılı olamazsam hapı yutarım</w:t>
      </w:r>
      <w:r w:rsidRPr="00334A05">
        <w:rPr>
          <w:rFonts w:ascii="Times New Roman" w:hAnsi="Times New Roman" w:cs="Times New Roman"/>
          <w:sz w:val="24"/>
          <w:szCs w:val="24"/>
        </w:rPr>
        <w:t>” gibi düşüncelerin hem problemi çözmeye hiçbir katkısı yoktur, hem de kişinin elini ayağını bağlayarak güçsüz</w:t>
      </w:r>
      <w:r w:rsidRPr="00334A05">
        <w:rPr>
          <w:rFonts w:ascii="Times New Roman" w:hAnsi="Times New Roman" w:cs="Times New Roman"/>
          <w:spacing w:val="-7"/>
          <w:sz w:val="24"/>
          <w:szCs w:val="24"/>
        </w:rPr>
        <w:t xml:space="preserve"> </w:t>
      </w:r>
      <w:r w:rsidRPr="00334A05">
        <w:rPr>
          <w:rFonts w:ascii="Times New Roman" w:hAnsi="Times New Roman" w:cs="Times New Roman"/>
          <w:sz w:val="24"/>
          <w:szCs w:val="24"/>
        </w:rPr>
        <w:t>bırakır.</w:t>
      </w:r>
    </w:p>
    <w:p w:rsidR="00334A05" w:rsidRPr="00334A05" w:rsidRDefault="00334A05" w:rsidP="00334A05">
      <w:pPr>
        <w:pStyle w:val="GvdeMetni"/>
        <w:spacing w:before="99"/>
        <w:ind w:left="1024" w:right="457"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6432" behindDoc="0" locked="0" layoutInCell="1" allowOverlap="1" wp14:anchorId="5DBE9891" wp14:editId="73EFE5D6">
            <wp:simplePos x="0" y="0"/>
            <wp:positionH relativeFrom="page">
              <wp:posOffset>1545336</wp:posOffset>
            </wp:positionH>
            <wp:positionV relativeFrom="paragraph">
              <wp:posOffset>118600</wp:posOffset>
            </wp:positionV>
            <wp:extent cx="57911" cy="54864"/>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57911" cy="54864"/>
                    </a:xfrm>
                    <a:prstGeom prst="rect">
                      <a:avLst/>
                    </a:prstGeom>
                  </pic:spPr>
                </pic:pic>
              </a:graphicData>
            </a:graphic>
          </wp:anchor>
        </w:drawing>
      </w:r>
      <w:r w:rsidRPr="00334A05">
        <w:rPr>
          <w:rFonts w:ascii="Times New Roman" w:hAnsi="Times New Roman" w:cs="Times New Roman"/>
          <w:sz w:val="24"/>
          <w:szCs w:val="24"/>
        </w:rPr>
        <w:t>Sınavdan bir-iki gün önce çalışmayı bırakın. Cumartesi gününüzü sevdiğiniz etkinlikler ve kişilerle geçirin. Akşam, alıştığınız saatte uyumaya gidin. Gergin olduğunuz için uyumakta zorluk çekebilirsiniz; uykuyla mücadele etmeyin, nasılsa uyuyacaksınız.</w:t>
      </w:r>
    </w:p>
    <w:p w:rsidR="00334A05" w:rsidRPr="00334A05" w:rsidRDefault="00334A05" w:rsidP="00275E7E">
      <w:pPr>
        <w:pStyle w:val="GvdeMetni"/>
        <w:spacing w:before="100"/>
        <w:ind w:left="1024" w:right="457" w:hanging="1"/>
        <w:rPr>
          <w:rFonts w:ascii="Times New Roman" w:hAnsi="Times New Roman" w:cs="Times New Roman"/>
          <w:sz w:val="24"/>
          <w:szCs w:val="24"/>
        </w:rPr>
        <w:sectPr w:rsidR="00334A05" w:rsidRPr="00334A05">
          <w:pgSz w:w="11900" w:h="16840"/>
          <w:pgMar w:top="1340" w:right="1520" w:bottom="280" w:left="1680" w:header="708" w:footer="708" w:gutter="0"/>
          <w:cols w:space="708"/>
        </w:sectPr>
      </w:pPr>
      <w:r w:rsidRPr="00334A05">
        <w:rPr>
          <w:rFonts w:ascii="Times New Roman" w:hAnsi="Times New Roman" w:cs="Times New Roman"/>
          <w:noProof/>
          <w:sz w:val="24"/>
          <w:szCs w:val="24"/>
          <w:lang w:eastAsia="tr-TR"/>
        </w:rPr>
        <w:drawing>
          <wp:anchor distT="0" distB="0" distL="0" distR="0" simplePos="0" relativeHeight="251667456" behindDoc="0" locked="0" layoutInCell="1" allowOverlap="1" wp14:anchorId="555149E9" wp14:editId="2A8D638F">
            <wp:simplePos x="0" y="0"/>
            <wp:positionH relativeFrom="page">
              <wp:posOffset>1545336</wp:posOffset>
            </wp:positionH>
            <wp:positionV relativeFrom="paragraph">
              <wp:posOffset>119997</wp:posOffset>
            </wp:positionV>
            <wp:extent cx="57911" cy="54864"/>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57911" cy="54864"/>
                    </a:xfrm>
                    <a:prstGeom prst="rect">
                      <a:avLst/>
                    </a:prstGeom>
                  </pic:spPr>
                </pic:pic>
              </a:graphicData>
            </a:graphic>
          </wp:anchor>
        </w:drawing>
      </w:r>
      <w:r w:rsidRPr="00334A05">
        <w:rPr>
          <w:rFonts w:ascii="Times New Roman" w:hAnsi="Times New Roman" w:cs="Times New Roman"/>
          <w:sz w:val="24"/>
          <w:szCs w:val="24"/>
        </w:rPr>
        <w:t>Pazar sabahı, kahvaltı alışkanlıklarınızın dışına çıkmayın. Yolda geçireceğiniz zamanı ve trafiğin de yoğun olabileceği ihtimalini göz önüne alar</w:t>
      </w:r>
      <w:r w:rsidR="00275E7E">
        <w:rPr>
          <w:rFonts w:ascii="Times New Roman" w:hAnsi="Times New Roman" w:cs="Times New Roman"/>
          <w:sz w:val="24"/>
          <w:szCs w:val="24"/>
        </w:rPr>
        <w:t>ak evden çıkı</w:t>
      </w:r>
      <w:r w:rsidRPr="00334A05">
        <w:rPr>
          <w:rFonts w:ascii="Times New Roman" w:hAnsi="Times New Roman" w:cs="Times New Roman"/>
          <w:noProof/>
          <w:sz w:val="24"/>
          <w:szCs w:val="24"/>
          <w:lang w:eastAsia="tr-TR"/>
        </w:rPr>
        <mc:AlternateContent>
          <mc:Choice Requires="wpg">
            <w:drawing>
              <wp:anchor distT="0" distB="0" distL="0" distR="0" simplePos="0" relativeHeight="251680768" behindDoc="1" locked="0" layoutInCell="1" allowOverlap="1" wp14:anchorId="5599771E" wp14:editId="7B7BB00F">
                <wp:simplePos x="0" y="0"/>
                <wp:positionH relativeFrom="page">
                  <wp:posOffset>1692275</wp:posOffset>
                </wp:positionH>
                <wp:positionV relativeFrom="paragraph">
                  <wp:posOffset>97790</wp:posOffset>
                </wp:positionV>
                <wp:extent cx="4850130" cy="4161790"/>
                <wp:effectExtent l="6350" t="5715" r="1270" b="4445"/>
                <wp:wrapTopAndBottom/>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4161790"/>
                          <a:chOff x="2665" y="154"/>
                          <a:chExt cx="7638" cy="6554"/>
                        </a:xfrm>
                      </wpg:grpSpPr>
                      <wps:wsp>
                        <wps:cNvPr id="4" name="Rectangle 4"/>
                        <wps:cNvSpPr>
                          <a:spLocks noChangeArrowheads="1"/>
                        </wps:cNvSpPr>
                        <wps:spPr bwMode="auto">
                          <a:xfrm>
                            <a:off x="2704" y="194"/>
                            <a:ext cx="7557" cy="6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80" y="1180"/>
                            <a:ext cx="88"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80" y="3038"/>
                            <a:ext cx="88"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80" y="4651"/>
                            <a:ext cx="88"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8"/>
                        <wps:cNvSpPr txBox="1">
                          <a:spLocks noChangeArrowheads="1"/>
                        </wps:cNvSpPr>
                        <wps:spPr bwMode="auto">
                          <a:xfrm>
                            <a:off x="2704" y="194"/>
                            <a:ext cx="7558" cy="6474"/>
                          </a:xfrm>
                          <a:prstGeom prst="rect">
                            <a:avLst/>
                          </a:prstGeom>
                          <a:noFill/>
                          <a:ln w="50800">
                            <a:solidFill>
                              <a:srgbClr val="0180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4A05" w:rsidRDefault="00334A05" w:rsidP="00334A05">
                              <w:pPr>
                                <w:spacing w:before="172"/>
                                <w:ind w:left="143"/>
                                <w:jc w:val="both"/>
                                <w:rPr>
                                  <w:rFonts w:ascii="Comic Sans MS" w:hAnsi="Comic Sans MS"/>
                                  <w:b/>
                                  <w:sz w:val="18"/>
                                </w:rPr>
                              </w:pPr>
                              <w:r>
                                <w:rPr>
                                  <w:rFonts w:ascii="Comic Sans MS" w:hAnsi="Comic Sans MS"/>
                                  <w:b/>
                                  <w:color w:val="008000"/>
                                  <w:sz w:val="18"/>
                                </w:rPr>
                                <w:t>SINAV HAKKINDAKİ GERÇEKLER</w:t>
                              </w:r>
                            </w:p>
                            <w:p w:rsidR="00334A05" w:rsidRDefault="00334A05" w:rsidP="00334A05">
                              <w:pPr>
                                <w:spacing w:before="99"/>
                                <w:ind w:left="143"/>
                                <w:jc w:val="both"/>
                                <w:rPr>
                                  <w:rFonts w:ascii="Comic Sans MS" w:hAnsi="Comic Sans MS"/>
                                  <w:sz w:val="18"/>
                                </w:rPr>
                              </w:pPr>
                              <w:r>
                                <w:rPr>
                                  <w:rFonts w:ascii="Comic Sans MS" w:hAnsi="Comic Sans MS"/>
                                  <w:sz w:val="18"/>
                                </w:rPr>
                                <w:t>Sınavla ilgili olarak aşağıdaki gerçekleri hatırlamak yararlı olabilir.</w:t>
                              </w:r>
                            </w:p>
                            <w:p w:rsidR="00334A05" w:rsidRDefault="00334A05" w:rsidP="00334A05">
                              <w:pPr>
                                <w:spacing w:before="100"/>
                                <w:ind w:left="503" w:right="141"/>
                                <w:jc w:val="both"/>
                                <w:rPr>
                                  <w:rFonts w:ascii="Comic Sans MS" w:hAnsi="Comic Sans MS"/>
                                  <w:sz w:val="18"/>
                                </w:rPr>
                              </w:pPr>
                              <w:r>
                                <w:rPr>
                                  <w:rFonts w:ascii="Comic Sans MS" w:hAnsi="Comic Sans MS"/>
                                  <w:sz w:val="18"/>
                                </w:rPr>
                                <w:t>Sınavdan aldığınız puan sizin insan olarak değerinizi ölçmez. Sizin genel olarak başarılı veya başarısız bir insan olduğunuzun göstergesi ya da daha ağır bir ifadeyle akılsız biri olduğunuzun kanıtı asla değildir. Sınavdan aldığınız puan, ilgi, yetenek ve çalışma alışkanlıklarınızla kazanmış olduğunuz bilgilerin değerlendirilmesidir. Öğrenci Seçme ve Yerleştirme Merkezi de bu gerçekten hareketle, Sonuç Belgesi’nde sizin yarıştığınız grup içindeki yerinizi belirten ölçüler vermektedir.</w:t>
                              </w:r>
                            </w:p>
                            <w:p w:rsidR="00334A05" w:rsidRDefault="00334A05" w:rsidP="00334A05">
                              <w:pPr>
                                <w:spacing w:before="102" w:line="237" w:lineRule="auto"/>
                                <w:ind w:left="503" w:right="140"/>
                                <w:jc w:val="both"/>
                                <w:rPr>
                                  <w:rFonts w:ascii="Comic Sans MS" w:hAnsi="Comic Sans MS"/>
                                  <w:sz w:val="18"/>
                                </w:rPr>
                              </w:pPr>
                              <w:r>
                                <w:rPr>
                                  <w:rFonts w:ascii="Comic Sans MS" w:hAnsi="Comic Sans MS"/>
                                  <w:sz w:val="18"/>
                                </w:rPr>
                                <w:t>Sınavın sizin için önemi elbette tartışılmaz, ancak, geleceğinizin tek belirleyicisi olduğu söylenemez. Sınav sonucunda herhangi bir yükseköğretim programını kazanmanız, yaşamınızdaki dönüm noktalarından birini geride bıraktığınız anlamına gelir. Ancak, tercihlerinize erişememeniz, büyük bir olasılıkla yeni alternatifler üretmeniz</w:t>
                              </w:r>
                              <w:r>
                                <w:rPr>
                                  <w:rFonts w:ascii="Comic Sans MS" w:hAnsi="Comic Sans MS"/>
                                  <w:spacing w:val="-8"/>
                                  <w:sz w:val="18"/>
                                </w:rPr>
                                <w:t xml:space="preserve"> </w:t>
                              </w:r>
                              <w:r>
                                <w:rPr>
                                  <w:rFonts w:ascii="Comic Sans MS" w:hAnsi="Comic Sans MS"/>
                                  <w:sz w:val="18"/>
                                </w:rPr>
                                <w:t>için</w:t>
                              </w:r>
                              <w:r>
                                <w:rPr>
                                  <w:rFonts w:ascii="Comic Sans MS" w:hAnsi="Comic Sans MS"/>
                                  <w:spacing w:val="-9"/>
                                  <w:sz w:val="18"/>
                                </w:rPr>
                                <w:t xml:space="preserve"> </w:t>
                              </w:r>
                              <w:r>
                                <w:rPr>
                                  <w:rFonts w:ascii="Comic Sans MS" w:hAnsi="Comic Sans MS"/>
                                  <w:sz w:val="18"/>
                                </w:rPr>
                                <w:t>size</w:t>
                              </w:r>
                              <w:r>
                                <w:rPr>
                                  <w:rFonts w:ascii="Comic Sans MS" w:hAnsi="Comic Sans MS"/>
                                  <w:spacing w:val="-8"/>
                                  <w:sz w:val="18"/>
                                </w:rPr>
                                <w:t xml:space="preserve"> </w:t>
                              </w:r>
                              <w:r>
                                <w:rPr>
                                  <w:rFonts w:ascii="Comic Sans MS" w:hAnsi="Comic Sans MS"/>
                                  <w:sz w:val="18"/>
                                </w:rPr>
                                <w:t>hız</w:t>
                              </w:r>
                              <w:r>
                                <w:rPr>
                                  <w:rFonts w:ascii="Comic Sans MS" w:hAnsi="Comic Sans MS"/>
                                  <w:spacing w:val="-8"/>
                                  <w:sz w:val="18"/>
                                </w:rPr>
                                <w:t xml:space="preserve"> </w:t>
                              </w:r>
                              <w:r>
                                <w:rPr>
                                  <w:rFonts w:ascii="Comic Sans MS" w:hAnsi="Comic Sans MS"/>
                                  <w:sz w:val="18"/>
                                </w:rPr>
                                <w:t>verecektir.</w:t>
                              </w:r>
                              <w:r>
                                <w:rPr>
                                  <w:rFonts w:ascii="Comic Sans MS" w:hAnsi="Comic Sans MS"/>
                                  <w:spacing w:val="-8"/>
                                  <w:sz w:val="18"/>
                                </w:rPr>
                                <w:t xml:space="preserve"> </w:t>
                              </w:r>
                              <w:r>
                                <w:rPr>
                                  <w:rFonts w:ascii="Comic Sans MS" w:hAnsi="Comic Sans MS"/>
                                  <w:sz w:val="18"/>
                                </w:rPr>
                                <w:t>Kısacası</w:t>
                              </w:r>
                              <w:r>
                                <w:rPr>
                                  <w:rFonts w:ascii="Comic Sans MS" w:hAnsi="Comic Sans MS"/>
                                  <w:spacing w:val="-8"/>
                                  <w:sz w:val="18"/>
                                </w:rPr>
                                <w:t xml:space="preserve"> </w:t>
                              </w:r>
                              <w:r>
                                <w:rPr>
                                  <w:rFonts w:ascii="Comic Sans MS" w:hAnsi="Comic Sans MS"/>
                                  <w:sz w:val="18"/>
                                </w:rPr>
                                <w:t>bu</w:t>
                              </w:r>
                              <w:r>
                                <w:rPr>
                                  <w:rFonts w:ascii="Comic Sans MS" w:hAnsi="Comic Sans MS"/>
                                  <w:spacing w:val="-8"/>
                                  <w:sz w:val="18"/>
                                </w:rPr>
                                <w:t xml:space="preserve"> </w:t>
                              </w:r>
                              <w:r>
                                <w:rPr>
                                  <w:rFonts w:ascii="Comic Sans MS" w:hAnsi="Comic Sans MS"/>
                                  <w:sz w:val="18"/>
                                </w:rPr>
                                <w:t>sınavın,</w:t>
                              </w:r>
                              <w:r>
                                <w:rPr>
                                  <w:rFonts w:ascii="Comic Sans MS" w:hAnsi="Comic Sans MS"/>
                                  <w:spacing w:val="-7"/>
                                  <w:sz w:val="18"/>
                                </w:rPr>
                                <w:t xml:space="preserve"> </w:t>
                              </w:r>
                              <w:r>
                                <w:rPr>
                                  <w:rFonts w:ascii="Comic Sans MS" w:hAnsi="Comic Sans MS"/>
                                  <w:sz w:val="18"/>
                                </w:rPr>
                                <w:t>bir</w:t>
                              </w:r>
                              <w:r>
                                <w:rPr>
                                  <w:rFonts w:ascii="Comic Sans MS" w:hAnsi="Comic Sans MS"/>
                                  <w:spacing w:val="-8"/>
                                  <w:sz w:val="18"/>
                                </w:rPr>
                                <w:t xml:space="preserve"> </w:t>
                              </w:r>
                              <w:r>
                                <w:rPr>
                                  <w:rFonts w:ascii="Comic Sans MS" w:hAnsi="Comic Sans MS"/>
                                  <w:i/>
                                  <w:sz w:val="19"/>
                                </w:rPr>
                                <w:t>ölüm-kalım</w:t>
                              </w:r>
                              <w:r>
                                <w:rPr>
                                  <w:rFonts w:ascii="Comic Sans MS" w:hAnsi="Comic Sans MS"/>
                                  <w:i/>
                                  <w:spacing w:val="-10"/>
                                  <w:sz w:val="19"/>
                                </w:rPr>
                                <w:t xml:space="preserve"> </w:t>
                              </w:r>
                              <w:r>
                                <w:rPr>
                                  <w:rFonts w:ascii="Comic Sans MS" w:hAnsi="Comic Sans MS"/>
                                  <w:i/>
                                  <w:sz w:val="19"/>
                                </w:rPr>
                                <w:t>savaşı</w:t>
                              </w:r>
                              <w:r>
                                <w:rPr>
                                  <w:rFonts w:ascii="Comic Sans MS" w:hAnsi="Comic Sans MS"/>
                                  <w:i/>
                                  <w:spacing w:val="-11"/>
                                  <w:sz w:val="19"/>
                                </w:rPr>
                                <w:t xml:space="preserve"> </w:t>
                              </w:r>
                              <w:r>
                                <w:rPr>
                                  <w:rFonts w:ascii="Comic Sans MS" w:hAnsi="Comic Sans MS"/>
                                  <w:sz w:val="18"/>
                                </w:rPr>
                                <w:t>haline getirilmesi hiç de doğru</w:t>
                              </w:r>
                              <w:r>
                                <w:rPr>
                                  <w:rFonts w:ascii="Comic Sans MS" w:hAnsi="Comic Sans MS"/>
                                  <w:spacing w:val="-4"/>
                                  <w:sz w:val="18"/>
                                </w:rPr>
                                <w:t xml:space="preserve"> </w:t>
                              </w:r>
                              <w:r>
                                <w:rPr>
                                  <w:rFonts w:ascii="Comic Sans MS" w:hAnsi="Comic Sans MS"/>
                                  <w:sz w:val="18"/>
                                </w:rPr>
                                <w:t>olmaz.</w:t>
                              </w:r>
                            </w:p>
                            <w:p w:rsidR="00334A05" w:rsidRDefault="00334A05" w:rsidP="00334A05">
                              <w:pPr>
                                <w:spacing w:before="94" w:line="232" w:lineRule="auto"/>
                                <w:ind w:left="503" w:right="141"/>
                                <w:jc w:val="both"/>
                                <w:rPr>
                                  <w:rFonts w:ascii="Comic Sans MS" w:hAnsi="Comic Sans MS"/>
                                  <w:sz w:val="18"/>
                                </w:rPr>
                              </w:pPr>
                              <w:r>
                                <w:rPr>
                                  <w:rFonts w:ascii="Comic Sans MS" w:hAnsi="Comic Sans MS"/>
                                  <w:sz w:val="18"/>
                                </w:rPr>
                                <w:t>Üniversiteye girmek bir istek ve tercihtir. “</w:t>
                              </w:r>
                              <w:r>
                                <w:rPr>
                                  <w:rFonts w:ascii="Comic Sans MS" w:hAnsi="Comic Sans MS"/>
                                  <w:i/>
                                  <w:sz w:val="19"/>
                                </w:rPr>
                                <w:t>Sınavı kazanmalıyım</w:t>
                              </w:r>
                              <w:r>
                                <w:rPr>
                                  <w:rFonts w:ascii="Comic Sans MS" w:hAnsi="Comic Sans MS"/>
                                  <w:sz w:val="18"/>
                                </w:rPr>
                                <w:t>” veya “</w:t>
                              </w:r>
                              <w:r>
                                <w:rPr>
                                  <w:rFonts w:ascii="Comic Sans MS" w:hAnsi="Comic Sans MS"/>
                                  <w:i/>
                                  <w:sz w:val="19"/>
                                </w:rPr>
                                <w:t>Mutlaka Başarmalıyım</w:t>
                              </w:r>
                              <w:r>
                                <w:rPr>
                                  <w:rFonts w:ascii="Comic Sans MS" w:hAnsi="Comic Sans MS"/>
                                  <w:sz w:val="18"/>
                                </w:rPr>
                                <w:t>”, “</w:t>
                              </w:r>
                              <w:r>
                                <w:rPr>
                                  <w:rFonts w:ascii="Comic Sans MS" w:hAnsi="Comic Sans MS"/>
                                  <w:i/>
                                  <w:sz w:val="19"/>
                                </w:rPr>
                                <w:t>Şu okula girmeliyim</w:t>
                              </w:r>
                              <w:r>
                                <w:rPr>
                                  <w:rFonts w:ascii="Comic Sans MS" w:hAnsi="Comic Sans MS"/>
                                  <w:sz w:val="18"/>
                                </w:rPr>
                                <w:t>” yerine “</w:t>
                              </w:r>
                              <w:r>
                                <w:rPr>
                                  <w:rFonts w:ascii="Comic Sans MS" w:hAnsi="Comic Sans MS"/>
                                  <w:i/>
                                  <w:sz w:val="19"/>
                                </w:rPr>
                                <w:t>Sınavı kazanmak istiyorum</w:t>
                              </w:r>
                              <w:r>
                                <w:rPr>
                                  <w:rFonts w:ascii="Comic Sans MS" w:hAnsi="Comic Sans MS"/>
                                  <w:sz w:val="18"/>
                                </w:rPr>
                                <w:t xml:space="preserve">”, </w:t>
                              </w:r>
                              <w:r>
                                <w:rPr>
                                  <w:rFonts w:ascii="Comic Sans MS" w:hAnsi="Comic Sans MS"/>
                                  <w:i/>
                                  <w:sz w:val="19"/>
                                </w:rPr>
                                <w:t xml:space="preserve">“Başarmak istiyorum”, </w:t>
                              </w:r>
                              <w:r>
                                <w:rPr>
                                  <w:rFonts w:ascii="Comic Sans MS" w:hAnsi="Comic Sans MS"/>
                                  <w:sz w:val="18"/>
                                </w:rPr>
                                <w:t>“</w:t>
                              </w:r>
                              <w:r>
                                <w:rPr>
                                  <w:rFonts w:ascii="Comic Sans MS" w:hAnsi="Comic Sans MS"/>
                                  <w:i/>
                                  <w:sz w:val="19"/>
                                </w:rPr>
                                <w:t>Şu okula girmek istiyorum</w:t>
                              </w:r>
                              <w:r>
                                <w:rPr>
                                  <w:rFonts w:ascii="Comic Sans MS" w:hAnsi="Comic Sans MS"/>
                                  <w:sz w:val="18"/>
                                </w:rPr>
                                <w:t>” diye düşünmek daha gerçekçidir. “</w:t>
                              </w:r>
                              <w:r>
                                <w:rPr>
                                  <w:rFonts w:ascii="Comic Sans MS" w:hAnsi="Comic Sans MS"/>
                                  <w:i/>
                                  <w:sz w:val="19"/>
                                </w:rPr>
                                <w:t>…</w:t>
                              </w:r>
                              <w:proofErr w:type="spellStart"/>
                              <w:r>
                                <w:rPr>
                                  <w:rFonts w:ascii="Comic Sans MS" w:hAnsi="Comic Sans MS"/>
                                  <w:i/>
                                  <w:sz w:val="19"/>
                                </w:rPr>
                                <w:t>meliyim</w:t>
                              </w:r>
                              <w:proofErr w:type="spellEnd"/>
                              <w:r>
                                <w:rPr>
                                  <w:rFonts w:ascii="Comic Sans MS" w:hAnsi="Comic Sans MS"/>
                                  <w:sz w:val="18"/>
                                </w:rPr>
                                <w:t>”, “</w:t>
                              </w:r>
                              <w:r>
                                <w:rPr>
                                  <w:rFonts w:ascii="Comic Sans MS" w:hAnsi="Comic Sans MS"/>
                                  <w:i/>
                                  <w:sz w:val="19"/>
                                </w:rPr>
                                <w:t>…malıyım</w:t>
                              </w:r>
                              <w:r>
                                <w:rPr>
                                  <w:rFonts w:ascii="Comic Sans MS" w:hAnsi="Comic Sans MS"/>
                                  <w:sz w:val="18"/>
                                </w:rPr>
                                <w:t xml:space="preserve">” biçimindeki ifadeler, isteği değil zorunluluğu belirtir. Herhangi bir isteğin karşılanmaması, başka isteklerin oluşması için fırsat anlamına da gelir; </w:t>
                              </w:r>
                              <w:proofErr w:type="gramStart"/>
                              <w:r>
                                <w:rPr>
                                  <w:rFonts w:ascii="Comic Sans MS" w:hAnsi="Comic Sans MS"/>
                                  <w:sz w:val="18"/>
                                </w:rPr>
                                <w:t>oysa,</w:t>
                              </w:r>
                              <w:proofErr w:type="gramEnd"/>
                              <w:r>
                                <w:rPr>
                                  <w:rFonts w:ascii="Comic Sans MS" w:hAnsi="Comic Sans MS"/>
                                  <w:sz w:val="18"/>
                                </w:rPr>
                                <w:t xml:space="preserve"> bir zorunluluğu yerine getirememenin bedeli ağırdır.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9771E" id="Grup 2" o:spid="_x0000_s1027" style="position:absolute;left:0;text-align:left;margin-left:133.25pt;margin-top:7.7pt;width:381.9pt;height:327.7pt;z-index:-251635712;mso-wrap-distance-left:0;mso-wrap-distance-right:0;mso-position-horizontal-relative:page" coordorigin="2665,154" coordsize="7638,6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">
                <v:rect id="Rectangle 4" o:spid="_x0000_s1028" style="position:absolute;left:2704;top:194;width:7557;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 style="position:absolute;left:2980;top:1180;width:88;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">
                  <v:imagedata r:id="rId9" o:title="*"/>
                </v:shape>
                <v:shape id="Picture 6" o:spid="_x0000_s1030" type="#_x0000_t75" alt="*" style="position:absolute;left:2980;top:3038;width:88;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">
                  <v:imagedata r:id="rId10" o:title="*"/>
                </v:shape>
                <v:shape id="Picture 7" o:spid="_x0000_s1031" type="#_x0000_t75" alt="*" style="position:absolute;left:2980;top:4651;width:88;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">
                  <v:imagedata r:id="rId10" o:title="*"/>
                </v:shape>
                <v:shape id="Text Box 8" o:spid="_x0000_s1032" type="#_x0000_t202" style="position:absolute;left:2704;top:194;width:7558;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" filled="f" strokecolor="#018001" strokeweight="4pt">
                  <v:textbox inset="0,0,0,0">
                    <w:txbxContent>
                      <w:p w:rsidR="00334A05" w:rsidRDefault="00334A05" w:rsidP="00334A05">
                        <w:pPr>
                          <w:spacing w:before="172"/>
                          <w:ind w:left="143"/>
                          <w:jc w:val="both"/>
                          <w:rPr>
                            <w:rFonts w:ascii="Comic Sans MS" w:hAnsi="Comic Sans MS"/>
                            <w:b/>
                            <w:sz w:val="18"/>
                          </w:rPr>
                        </w:pPr>
                        <w:r>
                          <w:rPr>
                            <w:rFonts w:ascii="Comic Sans MS" w:hAnsi="Comic Sans MS"/>
                            <w:b/>
                            <w:color w:val="008000"/>
                            <w:sz w:val="18"/>
                          </w:rPr>
                          <w:t>SINAV HAKKINDAKİ GERÇEKLER</w:t>
                        </w:r>
                      </w:p>
                      <w:p w:rsidR="00334A05" w:rsidRDefault="00334A05" w:rsidP="00334A05">
                        <w:pPr>
                          <w:spacing w:before="99"/>
                          <w:ind w:left="143"/>
                          <w:jc w:val="both"/>
                          <w:rPr>
                            <w:rFonts w:ascii="Comic Sans MS" w:hAnsi="Comic Sans MS"/>
                            <w:sz w:val="18"/>
                          </w:rPr>
                        </w:pPr>
                        <w:r>
                          <w:rPr>
                            <w:rFonts w:ascii="Comic Sans MS" w:hAnsi="Comic Sans MS"/>
                            <w:sz w:val="18"/>
                          </w:rPr>
                          <w:t>Sınavla ilgili olarak aşağıdaki gerçekleri hatırlamak yararlı olabilir.</w:t>
                        </w:r>
                      </w:p>
                      <w:p w:rsidR="00334A05" w:rsidRDefault="00334A05" w:rsidP="00334A05">
                        <w:pPr>
                          <w:spacing w:before="100"/>
                          <w:ind w:left="503" w:right="141"/>
                          <w:jc w:val="both"/>
                          <w:rPr>
                            <w:rFonts w:ascii="Comic Sans MS" w:hAnsi="Comic Sans MS"/>
                            <w:sz w:val="18"/>
                          </w:rPr>
                        </w:pPr>
                        <w:r>
                          <w:rPr>
                            <w:rFonts w:ascii="Comic Sans MS" w:hAnsi="Comic Sans MS"/>
                            <w:sz w:val="18"/>
                          </w:rPr>
                          <w:t>Sınavdan aldığınız puan sizin insan olarak değerinizi ölçmez. Sizin genel olarak başarılı veya başarısız bir insan olduğunuzun göstergesi ya da daha ağır bir ifadeyle akılsız biri olduğunuzun kanıtı asla değildir. Sınavdan aldığınız puan, ilgi, yetenek ve çalışma alışkanlıklarınızla kazanmış olduğunuz bilgilerin değerlendirilmesidir. Öğrenci Seçme ve Yerleştirme Merkezi de bu gerçekten hareketle, Sonuç Belgesi’nde sizin yarıştığınız grup içindeki yerinizi belirten ölçüler vermektedir.</w:t>
                        </w:r>
                      </w:p>
                      <w:p w:rsidR="00334A05" w:rsidRDefault="00334A05" w:rsidP="00334A05">
                        <w:pPr>
                          <w:spacing w:before="102" w:line="237" w:lineRule="auto"/>
                          <w:ind w:left="503" w:right="140"/>
                          <w:jc w:val="both"/>
                          <w:rPr>
                            <w:rFonts w:ascii="Comic Sans MS" w:hAnsi="Comic Sans MS"/>
                            <w:sz w:val="18"/>
                          </w:rPr>
                        </w:pPr>
                        <w:r>
                          <w:rPr>
                            <w:rFonts w:ascii="Comic Sans MS" w:hAnsi="Comic Sans MS"/>
                            <w:sz w:val="18"/>
                          </w:rPr>
                          <w:t>Sınavın sizin için önemi elbette tartışılmaz, ancak, geleceğinizin tek belirleyicisi olduğu söylenemez. Sınav sonucunda herhangi bir yükseköğretim programını kazanmanız, yaşamınızdaki dönüm noktalarından birini geride bıraktığınız anlamına gelir. Ancak, tercihlerinize erişememeniz, büyük bir olasılıkla yeni alternatifler üretmeniz</w:t>
                        </w:r>
                        <w:r>
                          <w:rPr>
                            <w:rFonts w:ascii="Comic Sans MS" w:hAnsi="Comic Sans MS"/>
                            <w:spacing w:val="-8"/>
                            <w:sz w:val="18"/>
                          </w:rPr>
                          <w:t xml:space="preserve"> </w:t>
                        </w:r>
                        <w:r>
                          <w:rPr>
                            <w:rFonts w:ascii="Comic Sans MS" w:hAnsi="Comic Sans MS"/>
                            <w:sz w:val="18"/>
                          </w:rPr>
                          <w:t>için</w:t>
                        </w:r>
                        <w:r>
                          <w:rPr>
                            <w:rFonts w:ascii="Comic Sans MS" w:hAnsi="Comic Sans MS"/>
                            <w:spacing w:val="-9"/>
                            <w:sz w:val="18"/>
                          </w:rPr>
                          <w:t xml:space="preserve"> </w:t>
                        </w:r>
                        <w:r>
                          <w:rPr>
                            <w:rFonts w:ascii="Comic Sans MS" w:hAnsi="Comic Sans MS"/>
                            <w:sz w:val="18"/>
                          </w:rPr>
                          <w:t>size</w:t>
                        </w:r>
                        <w:r>
                          <w:rPr>
                            <w:rFonts w:ascii="Comic Sans MS" w:hAnsi="Comic Sans MS"/>
                            <w:spacing w:val="-8"/>
                            <w:sz w:val="18"/>
                          </w:rPr>
                          <w:t xml:space="preserve"> </w:t>
                        </w:r>
                        <w:r>
                          <w:rPr>
                            <w:rFonts w:ascii="Comic Sans MS" w:hAnsi="Comic Sans MS"/>
                            <w:sz w:val="18"/>
                          </w:rPr>
                          <w:t>hız</w:t>
                        </w:r>
                        <w:r>
                          <w:rPr>
                            <w:rFonts w:ascii="Comic Sans MS" w:hAnsi="Comic Sans MS"/>
                            <w:spacing w:val="-8"/>
                            <w:sz w:val="18"/>
                          </w:rPr>
                          <w:t xml:space="preserve"> </w:t>
                        </w:r>
                        <w:r>
                          <w:rPr>
                            <w:rFonts w:ascii="Comic Sans MS" w:hAnsi="Comic Sans MS"/>
                            <w:sz w:val="18"/>
                          </w:rPr>
                          <w:t>verecektir.</w:t>
                        </w:r>
                        <w:r>
                          <w:rPr>
                            <w:rFonts w:ascii="Comic Sans MS" w:hAnsi="Comic Sans MS"/>
                            <w:spacing w:val="-8"/>
                            <w:sz w:val="18"/>
                          </w:rPr>
                          <w:t xml:space="preserve"> </w:t>
                        </w:r>
                        <w:r>
                          <w:rPr>
                            <w:rFonts w:ascii="Comic Sans MS" w:hAnsi="Comic Sans MS"/>
                            <w:sz w:val="18"/>
                          </w:rPr>
                          <w:t>Kısacası</w:t>
                        </w:r>
                        <w:r>
                          <w:rPr>
                            <w:rFonts w:ascii="Comic Sans MS" w:hAnsi="Comic Sans MS"/>
                            <w:spacing w:val="-8"/>
                            <w:sz w:val="18"/>
                          </w:rPr>
                          <w:t xml:space="preserve"> </w:t>
                        </w:r>
                        <w:r>
                          <w:rPr>
                            <w:rFonts w:ascii="Comic Sans MS" w:hAnsi="Comic Sans MS"/>
                            <w:sz w:val="18"/>
                          </w:rPr>
                          <w:t>bu</w:t>
                        </w:r>
                        <w:r>
                          <w:rPr>
                            <w:rFonts w:ascii="Comic Sans MS" w:hAnsi="Comic Sans MS"/>
                            <w:spacing w:val="-8"/>
                            <w:sz w:val="18"/>
                          </w:rPr>
                          <w:t xml:space="preserve"> </w:t>
                        </w:r>
                        <w:r>
                          <w:rPr>
                            <w:rFonts w:ascii="Comic Sans MS" w:hAnsi="Comic Sans MS"/>
                            <w:sz w:val="18"/>
                          </w:rPr>
                          <w:t>sınavın,</w:t>
                        </w:r>
                        <w:r>
                          <w:rPr>
                            <w:rFonts w:ascii="Comic Sans MS" w:hAnsi="Comic Sans MS"/>
                            <w:spacing w:val="-7"/>
                            <w:sz w:val="18"/>
                          </w:rPr>
                          <w:t xml:space="preserve"> </w:t>
                        </w:r>
                        <w:r>
                          <w:rPr>
                            <w:rFonts w:ascii="Comic Sans MS" w:hAnsi="Comic Sans MS"/>
                            <w:sz w:val="18"/>
                          </w:rPr>
                          <w:t>bir</w:t>
                        </w:r>
                        <w:r>
                          <w:rPr>
                            <w:rFonts w:ascii="Comic Sans MS" w:hAnsi="Comic Sans MS"/>
                            <w:spacing w:val="-8"/>
                            <w:sz w:val="18"/>
                          </w:rPr>
                          <w:t xml:space="preserve"> </w:t>
                        </w:r>
                        <w:r>
                          <w:rPr>
                            <w:rFonts w:ascii="Comic Sans MS" w:hAnsi="Comic Sans MS"/>
                            <w:i/>
                            <w:sz w:val="19"/>
                          </w:rPr>
                          <w:t>ölüm-kalım</w:t>
                        </w:r>
                        <w:r>
                          <w:rPr>
                            <w:rFonts w:ascii="Comic Sans MS" w:hAnsi="Comic Sans MS"/>
                            <w:i/>
                            <w:spacing w:val="-10"/>
                            <w:sz w:val="19"/>
                          </w:rPr>
                          <w:t xml:space="preserve"> </w:t>
                        </w:r>
                        <w:r>
                          <w:rPr>
                            <w:rFonts w:ascii="Comic Sans MS" w:hAnsi="Comic Sans MS"/>
                            <w:i/>
                            <w:sz w:val="19"/>
                          </w:rPr>
                          <w:t>savaşı</w:t>
                        </w:r>
                        <w:r>
                          <w:rPr>
                            <w:rFonts w:ascii="Comic Sans MS" w:hAnsi="Comic Sans MS"/>
                            <w:i/>
                            <w:spacing w:val="-11"/>
                            <w:sz w:val="19"/>
                          </w:rPr>
                          <w:t xml:space="preserve"> </w:t>
                        </w:r>
                        <w:r>
                          <w:rPr>
                            <w:rFonts w:ascii="Comic Sans MS" w:hAnsi="Comic Sans MS"/>
                            <w:sz w:val="18"/>
                          </w:rPr>
                          <w:t>haline getirilmesi hiç de doğru</w:t>
                        </w:r>
                        <w:r>
                          <w:rPr>
                            <w:rFonts w:ascii="Comic Sans MS" w:hAnsi="Comic Sans MS"/>
                            <w:spacing w:val="-4"/>
                            <w:sz w:val="18"/>
                          </w:rPr>
                          <w:t xml:space="preserve"> </w:t>
                        </w:r>
                        <w:r>
                          <w:rPr>
                            <w:rFonts w:ascii="Comic Sans MS" w:hAnsi="Comic Sans MS"/>
                            <w:sz w:val="18"/>
                          </w:rPr>
                          <w:t>olmaz.</w:t>
                        </w:r>
                      </w:p>
                      <w:p w:rsidR="00334A05" w:rsidRDefault="00334A05" w:rsidP="00334A05">
                        <w:pPr>
                          <w:spacing w:before="94" w:line="232" w:lineRule="auto"/>
                          <w:ind w:left="503" w:right="141"/>
                          <w:jc w:val="both"/>
                          <w:rPr>
                            <w:rFonts w:ascii="Comic Sans MS" w:hAnsi="Comic Sans MS"/>
                            <w:sz w:val="18"/>
                          </w:rPr>
                        </w:pPr>
                        <w:r>
                          <w:rPr>
                            <w:rFonts w:ascii="Comic Sans MS" w:hAnsi="Comic Sans MS"/>
                            <w:sz w:val="18"/>
                          </w:rPr>
                          <w:t>Üniversiteye girmek bir istek ve tercihtir. “</w:t>
                        </w:r>
                        <w:r>
                          <w:rPr>
                            <w:rFonts w:ascii="Comic Sans MS" w:hAnsi="Comic Sans MS"/>
                            <w:i/>
                            <w:sz w:val="19"/>
                          </w:rPr>
                          <w:t>Sınavı kazanmalıyım</w:t>
                        </w:r>
                        <w:r>
                          <w:rPr>
                            <w:rFonts w:ascii="Comic Sans MS" w:hAnsi="Comic Sans MS"/>
                            <w:sz w:val="18"/>
                          </w:rPr>
                          <w:t>” veya “</w:t>
                        </w:r>
                        <w:r>
                          <w:rPr>
                            <w:rFonts w:ascii="Comic Sans MS" w:hAnsi="Comic Sans MS"/>
                            <w:i/>
                            <w:sz w:val="19"/>
                          </w:rPr>
                          <w:t>Mutlaka Başarmalıyım</w:t>
                        </w:r>
                        <w:r>
                          <w:rPr>
                            <w:rFonts w:ascii="Comic Sans MS" w:hAnsi="Comic Sans MS"/>
                            <w:sz w:val="18"/>
                          </w:rPr>
                          <w:t>”, “</w:t>
                        </w:r>
                        <w:r>
                          <w:rPr>
                            <w:rFonts w:ascii="Comic Sans MS" w:hAnsi="Comic Sans MS"/>
                            <w:i/>
                            <w:sz w:val="19"/>
                          </w:rPr>
                          <w:t>Şu okula girmeliyim</w:t>
                        </w:r>
                        <w:r>
                          <w:rPr>
                            <w:rFonts w:ascii="Comic Sans MS" w:hAnsi="Comic Sans MS"/>
                            <w:sz w:val="18"/>
                          </w:rPr>
                          <w:t>” yerine “</w:t>
                        </w:r>
                        <w:r>
                          <w:rPr>
                            <w:rFonts w:ascii="Comic Sans MS" w:hAnsi="Comic Sans MS"/>
                            <w:i/>
                            <w:sz w:val="19"/>
                          </w:rPr>
                          <w:t>Sınavı kazanmak istiyorum</w:t>
                        </w:r>
                        <w:r>
                          <w:rPr>
                            <w:rFonts w:ascii="Comic Sans MS" w:hAnsi="Comic Sans MS"/>
                            <w:sz w:val="18"/>
                          </w:rPr>
                          <w:t xml:space="preserve">”, </w:t>
                        </w:r>
                        <w:r>
                          <w:rPr>
                            <w:rFonts w:ascii="Comic Sans MS" w:hAnsi="Comic Sans MS"/>
                            <w:i/>
                            <w:sz w:val="19"/>
                          </w:rPr>
                          <w:t xml:space="preserve">“Başarmak istiyorum”, </w:t>
                        </w:r>
                        <w:r>
                          <w:rPr>
                            <w:rFonts w:ascii="Comic Sans MS" w:hAnsi="Comic Sans MS"/>
                            <w:sz w:val="18"/>
                          </w:rPr>
                          <w:t>“</w:t>
                        </w:r>
                        <w:r>
                          <w:rPr>
                            <w:rFonts w:ascii="Comic Sans MS" w:hAnsi="Comic Sans MS"/>
                            <w:i/>
                            <w:sz w:val="19"/>
                          </w:rPr>
                          <w:t>Şu okula girmek istiyorum</w:t>
                        </w:r>
                        <w:r>
                          <w:rPr>
                            <w:rFonts w:ascii="Comic Sans MS" w:hAnsi="Comic Sans MS"/>
                            <w:sz w:val="18"/>
                          </w:rPr>
                          <w:t>” diye düşünmek daha gerçekçidir. “</w:t>
                        </w:r>
                        <w:r>
                          <w:rPr>
                            <w:rFonts w:ascii="Comic Sans MS" w:hAnsi="Comic Sans MS"/>
                            <w:i/>
                            <w:sz w:val="19"/>
                          </w:rPr>
                          <w:t>…</w:t>
                        </w:r>
                        <w:proofErr w:type="spellStart"/>
                        <w:r>
                          <w:rPr>
                            <w:rFonts w:ascii="Comic Sans MS" w:hAnsi="Comic Sans MS"/>
                            <w:i/>
                            <w:sz w:val="19"/>
                          </w:rPr>
                          <w:t>meliyim</w:t>
                        </w:r>
                        <w:proofErr w:type="spellEnd"/>
                        <w:r>
                          <w:rPr>
                            <w:rFonts w:ascii="Comic Sans MS" w:hAnsi="Comic Sans MS"/>
                            <w:sz w:val="18"/>
                          </w:rPr>
                          <w:t>”, “</w:t>
                        </w:r>
                        <w:r>
                          <w:rPr>
                            <w:rFonts w:ascii="Comic Sans MS" w:hAnsi="Comic Sans MS"/>
                            <w:i/>
                            <w:sz w:val="19"/>
                          </w:rPr>
                          <w:t>…malıyım</w:t>
                        </w:r>
                        <w:r>
                          <w:rPr>
                            <w:rFonts w:ascii="Comic Sans MS" w:hAnsi="Comic Sans MS"/>
                            <w:sz w:val="18"/>
                          </w:rPr>
                          <w:t xml:space="preserve">” biçimindeki ifadeler, isteği değil zorunluluğu belirtir. Herhangi bir isteğin karşılanmaması, başka isteklerin oluşması için fırsat anlamına da gelir; </w:t>
                        </w:r>
                        <w:proofErr w:type="gramStart"/>
                        <w:r>
                          <w:rPr>
                            <w:rFonts w:ascii="Comic Sans MS" w:hAnsi="Comic Sans MS"/>
                            <w:sz w:val="18"/>
                          </w:rPr>
                          <w:t>oysa,</w:t>
                        </w:r>
                        <w:proofErr w:type="gramEnd"/>
                        <w:r>
                          <w:rPr>
                            <w:rFonts w:ascii="Comic Sans MS" w:hAnsi="Comic Sans MS"/>
                            <w:sz w:val="18"/>
                          </w:rPr>
                          <w:t xml:space="preserve"> bir zorunluluğu yerine getirememenin bedeli ağırdır.</w:t>
                        </w:r>
                      </w:p>
                    </w:txbxContent>
                  </v:textbox>
                </v:shape>
                <w10:wrap type="topAndBottom" anchorx="page"/>
              </v:group>
            </w:pict>
          </mc:Fallback>
        </mc:AlternateContent>
      </w:r>
    </w:p>
    <w:p w:rsidR="00334A05" w:rsidRPr="00334A05" w:rsidRDefault="00334A05" w:rsidP="00334A05">
      <w:pPr>
        <w:pStyle w:val="Balk1"/>
        <w:ind w:left="664"/>
        <w:jc w:val="both"/>
        <w:rPr>
          <w:rFonts w:ascii="Times New Roman" w:hAnsi="Times New Roman" w:cs="Times New Roman"/>
        </w:rPr>
      </w:pPr>
      <w:bookmarkStart w:id="3" w:name="Sınav_Esnasında"/>
      <w:bookmarkEnd w:id="3"/>
      <w:r w:rsidRPr="00334A05">
        <w:rPr>
          <w:rFonts w:ascii="Times New Roman" w:hAnsi="Times New Roman" w:cs="Times New Roman"/>
          <w:color w:val="008000"/>
        </w:rPr>
        <w:lastRenderedPageBreak/>
        <w:t>Sınav Esnasında</w:t>
      </w:r>
    </w:p>
    <w:p w:rsidR="00334A05" w:rsidRPr="00334A05" w:rsidRDefault="00334A05" w:rsidP="00334A05">
      <w:pPr>
        <w:pStyle w:val="GvdeMetni"/>
        <w:spacing w:before="102"/>
        <w:ind w:left="1018" w:right="456"/>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8480" behindDoc="0" locked="0" layoutInCell="1" allowOverlap="1" wp14:anchorId="78DACBAA" wp14:editId="7CC420D4">
            <wp:simplePos x="0" y="0"/>
            <wp:positionH relativeFrom="page">
              <wp:posOffset>1545336</wp:posOffset>
            </wp:positionH>
            <wp:positionV relativeFrom="paragraph">
              <wp:posOffset>115171</wp:posOffset>
            </wp:positionV>
            <wp:extent cx="56387" cy="64007"/>
            <wp:effectExtent l="0" t="0" r="0" b="0"/>
            <wp:wrapNone/>
            <wp:docPr id="2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56387" cy="64007"/>
                    </a:xfrm>
                    <a:prstGeom prst="rect">
                      <a:avLst/>
                    </a:prstGeom>
                  </pic:spPr>
                </pic:pic>
              </a:graphicData>
            </a:graphic>
          </wp:anchor>
        </w:drawing>
      </w:r>
      <w:r w:rsidRPr="00334A05">
        <w:rPr>
          <w:rFonts w:ascii="Times New Roman" w:hAnsi="Times New Roman" w:cs="Times New Roman"/>
          <w:sz w:val="24"/>
          <w:szCs w:val="24"/>
        </w:rPr>
        <w:t>İlk başta beli bir düzeyde gerginlik yaşamanız normaldir. Sınava başlamadan önce, birkaç derin nefes alın ve yavaşça bırakın, rahatladıktan sonra yönergeleri dikkatlice okumaya başlayın.</w:t>
      </w:r>
    </w:p>
    <w:p w:rsidR="00334A05" w:rsidRPr="00334A05" w:rsidRDefault="00334A05" w:rsidP="00334A05">
      <w:pPr>
        <w:pStyle w:val="GvdeMetni"/>
        <w:spacing w:before="100"/>
        <w:ind w:left="1018" w:right="457"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69504" behindDoc="0" locked="0" layoutInCell="1" allowOverlap="1" wp14:anchorId="0B2C70C3" wp14:editId="42EE932D">
            <wp:simplePos x="0" y="0"/>
            <wp:positionH relativeFrom="page">
              <wp:posOffset>1545336</wp:posOffset>
            </wp:positionH>
            <wp:positionV relativeFrom="paragraph">
              <wp:posOffset>121521</wp:posOffset>
            </wp:positionV>
            <wp:extent cx="56387" cy="54864"/>
            <wp:effectExtent l="0" t="0" r="0" b="0"/>
            <wp:wrapNone/>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56387" cy="54864"/>
                    </a:xfrm>
                    <a:prstGeom prst="rect">
                      <a:avLst/>
                    </a:prstGeom>
                  </pic:spPr>
                </pic:pic>
              </a:graphicData>
            </a:graphic>
          </wp:anchor>
        </w:drawing>
      </w:r>
      <w:r w:rsidRPr="00334A05">
        <w:rPr>
          <w:rFonts w:ascii="Times New Roman" w:hAnsi="Times New Roman" w:cs="Times New Roman"/>
          <w:sz w:val="24"/>
          <w:szCs w:val="24"/>
        </w:rPr>
        <w:t>Yönerge gereklerini sakin olarak yerine getirin. Yapmanız gerekenleri yerine getirdiğinizden emin olun.</w:t>
      </w:r>
    </w:p>
    <w:p w:rsidR="00334A05" w:rsidRPr="00334A05" w:rsidRDefault="00334A05" w:rsidP="00334A05">
      <w:pPr>
        <w:pStyle w:val="GvdeMetni"/>
        <w:spacing w:before="100"/>
        <w:ind w:left="1018" w:right="458"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70528" behindDoc="0" locked="0" layoutInCell="1" allowOverlap="1" wp14:anchorId="5590F0E0" wp14:editId="34759ED0">
            <wp:simplePos x="0" y="0"/>
            <wp:positionH relativeFrom="page">
              <wp:posOffset>1545336</wp:posOffset>
            </wp:positionH>
            <wp:positionV relativeFrom="paragraph">
              <wp:posOffset>117710</wp:posOffset>
            </wp:positionV>
            <wp:extent cx="56387" cy="54864"/>
            <wp:effectExtent l="0" t="0" r="0" b="0"/>
            <wp:wrapNone/>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56387" cy="54864"/>
                    </a:xfrm>
                    <a:prstGeom prst="rect">
                      <a:avLst/>
                    </a:prstGeom>
                  </pic:spPr>
                </pic:pic>
              </a:graphicData>
            </a:graphic>
          </wp:anchor>
        </w:drawing>
      </w:r>
      <w:r w:rsidRPr="00334A05">
        <w:rPr>
          <w:rFonts w:ascii="Times New Roman" w:hAnsi="Times New Roman" w:cs="Times New Roman"/>
          <w:sz w:val="24"/>
          <w:szCs w:val="24"/>
        </w:rPr>
        <w:t>Sınav görevlilerinin yalnızca sizi kontrol etmek ve düzeni sağlamak için değil aynı zamanda oluşabilecek herhangi bir olumsuz durumda size yardım etmek üzere orada bulunduklarını unutmayın.</w:t>
      </w:r>
    </w:p>
    <w:p w:rsidR="00334A05" w:rsidRPr="00334A05" w:rsidRDefault="00334A05" w:rsidP="00334A05">
      <w:pPr>
        <w:pStyle w:val="GvdeMetni"/>
        <w:spacing w:before="100"/>
        <w:ind w:left="1018" w:right="457" w:hanging="1"/>
        <w:rPr>
          <w:rFonts w:ascii="Times New Roman" w:hAnsi="Times New Roman" w:cs="Times New Roman"/>
          <w:sz w:val="24"/>
          <w:szCs w:val="24"/>
        </w:rPr>
      </w:pPr>
      <w:r w:rsidRPr="00334A05">
        <w:rPr>
          <w:rFonts w:ascii="Times New Roman" w:hAnsi="Times New Roman" w:cs="Times New Roman"/>
          <w:noProof/>
          <w:sz w:val="24"/>
          <w:szCs w:val="24"/>
          <w:lang w:eastAsia="tr-TR"/>
        </w:rPr>
        <w:drawing>
          <wp:anchor distT="0" distB="0" distL="0" distR="0" simplePos="0" relativeHeight="251671552" behindDoc="0" locked="0" layoutInCell="1" allowOverlap="1" wp14:anchorId="1F5A5872" wp14:editId="67FFE0CF">
            <wp:simplePos x="0" y="0"/>
            <wp:positionH relativeFrom="page">
              <wp:posOffset>1545336</wp:posOffset>
            </wp:positionH>
            <wp:positionV relativeFrom="paragraph">
              <wp:posOffset>116187</wp:posOffset>
            </wp:positionV>
            <wp:extent cx="56387" cy="54864"/>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56387" cy="54864"/>
                    </a:xfrm>
                    <a:prstGeom prst="rect">
                      <a:avLst/>
                    </a:prstGeom>
                  </pic:spPr>
                </pic:pic>
              </a:graphicData>
            </a:graphic>
          </wp:anchor>
        </w:drawing>
      </w:r>
      <w:r w:rsidRPr="00334A05">
        <w:rPr>
          <w:rFonts w:ascii="Times New Roman" w:hAnsi="Times New Roman" w:cs="Times New Roman"/>
          <w:noProof/>
          <w:sz w:val="24"/>
          <w:szCs w:val="24"/>
          <w:lang w:eastAsia="tr-TR"/>
        </w:rPr>
        <w:drawing>
          <wp:anchor distT="0" distB="0" distL="0" distR="0" simplePos="0" relativeHeight="251672576" behindDoc="0" locked="0" layoutInCell="1" allowOverlap="1" wp14:anchorId="5E604568" wp14:editId="2E538950">
            <wp:simplePos x="0" y="0"/>
            <wp:positionH relativeFrom="page">
              <wp:posOffset>1545336</wp:posOffset>
            </wp:positionH>
            <wp:positionV relativeFrom="paragraph">
              <wp:posOffset>838563</wp:posOffset>
            </wp:positionV>
            <wp:extent cx="57911" cy="54864"/>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57911" cy="54864"/>
                    </a:xfrm>
                    <a:prstGeom prst="rect">
                      <a:avLst/>
                    </a:prstGeom>
                  </pic:spPr>
                </pic:pic>
              </a:graphicData>
            </a:graphic>
          </wp:anchor>
        </w:drawing>
      </w:r>
      <w:r w:rsidRPr="00334A05">
        <w:rPr>
          <w:rFonts w:ascii="Times New Roman" w:hAnsi="Times New Roman" w:cs="Times New Roman"/>
          <w:noProof/>
          <w:sz w:val="24"/>
          <w:szCs w:val="24"/>
          <w:lang w:eastAsia="tr-TR"/>
        </w:rPr>
        <w:drawing>
          <wp:anchor distT="0" distB="0" distL="0" distR="0" simplePos="0" relativeHeight="251673600" behindDoc="0" locked="0" layoutInCell="1" allowOverlap="1" wp14:anchorId="55C7966E" wp14:editId="64E2E807">
            <wp:simplePos x="0" y="0"/>
            <wp:positionH relativeFrom="page">
              <wp:posOffset>1545336</wp:posOffset>
            </wp:positionH>
            <wp:positionV relativeFrom="paragraph">
              <wp:posOffset>1533507</wp:posOffset>
            </wp:positionV>
            <wp:extent cx="57912" cy="64008"/>
            <wp:effectExtent l="0" t="0" r="0" b="0"/>
            <wp:wrapNone/>
            <wp:docPr id="3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57912" cy="64008"/>
                    </a:xfrm>
                    <a:prstGeom prst="rect">
                      <a:avLst/>
                    </a:prstGeom>
                  </pic:spPr>
                </pic:pic>
              </a:graphicData>
            </a:graphic>
          </wp:anchor>
        </w:drawing>
      </w:r>
      <w:r w:rsidRPr="00334A05">
        <w:rPr>
          <w:rFonts w:ascii="Times New Roman" w:hAnsi="Times New Roman" w:cs="Times New Roman"/>
          <w:sz w:val="24"/>
          <w:szCs w:val="24"/>
        </w:rPr>
        <w:t>Soruları çözerken, diğer öğrencileri gözlemeyin. Onların hızlı ya da yavaş olduklarını düşünmek kaygınızı artırabilir, dikkatiniz dağılabilir.</w:t>
      </w:r>
    </w:p>
    <w:p w:rsidR="00334A05" w:rsidRPr="00334A05" w:rsidRDefault="00334A05" w:rsidP="00334A05">
      <w:pPr>
        <w:pStyle w:val="GvdeMetni"/>
        <w:spacing w:before="4"/>
        <w:ind w:left="0"/>
        <w:jc w:val="left"/>
        <w:rPr>
          <w:rFonts w:ascii="Times New Roman" w:hAnsi="Times New Roman" w:cs="Times New Roman"/>
          <w:sz w:val="24"/>
          <w:szCs w:val="24"/>
        </w:rPr>
      </w:pPr>
      <w:r w:rsidRPr="00334A05">
        <w:rPr>
          <w:rFonts w:ascii="Times New Roman" w:hAnsi="Times New Roman" w:cs="Times New Roman"/>
          <w:noProof/>
          <w:sz w:val="24"/>
          <w:szCs w:val="24"/>
          <w:lang w:eastAsia="tr-TR"/>
        </w:rPr>
        <mc:AlternateContent>
          <mc:Choice Requires="wps">
            <w:drawing>
              <wp:anchor distT="0" distB="0" distL="0" distR="0" simplePos="0" relativeHeight="251681792" behindDoc="1" locked="0" layoutInCell="1" allowOverlap="1">
                <wp:simplePos x="0" y="0"/>
                <wp:positionH relativeFrom="page">
                  <wp:posOffset>1400810</wp:posOffset>
                </wp:positionH>
                <wp:positionV relativeFrom="paragraph">
                  <wp:posOffset>216535</wp:posOffset>
                </wp:positionV>
                <wp:extent cx="4987290" cy="4300855"/>
                <wp:effectExtent l="19685" t="27305" r="22225" b="24765"/>
                <wp:wrapTopAndBottom/>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4300855"/>
                        </a:xfrm>
                        <a:prstGeom prst="rect">
                          <a:avLst/>
                        </a:prstGeom>
                        <a:noFill/>
                        <a:ln w="38100">
                          <a:solidFill>
                            <a:srgbClr val="339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4A05" w:rsidRDefault="00334A05" w:rsidP="00334A05">
                            <w:pPr>
                              <w:spacing w:before="10"/>
                              <w:ind w:left="109"/>
                              <w:rPr>
                                <w:b/>
                                <w:sz w:val="20"/>
                              </w:rPr>
                            </w:pPr>
                            <w:r>
                              <w:rPr>
                                <w:b/>
                                <w:color w:val="008000"/>
                                <w:sz w:val="20"/>
                              </w:rPr>
                              <w:t>CEVAPLAMAYA İLİŞKİN DİKKAT EDİLMESİ</w:t>
                            </w:r>
                            <w:r>
                              <w:rPr>
                                <w:b/>
                                <w:color w:val="008000"/>
                                <w:spacing w:val="-25"/>
                                <w:sz w:val="20"/>
                              </w:rPr>
                              <w:t xml:space="preserve"> </w:t>
                            </w:r>
                            <w:r>
                              <w:rPr>
                                <w:b/>
                                <w:color w:val="008000"/>
                                <w:sz w:val="20"/>
                              </w:rPr>
                              <w:t>GEREKENLER</w:t>
                            </w:r>
                          </w:p>
                          <w:p w:rsidR="00334A05" w:rsidRDefault="00334A05" w:rsidP="00334A05">
                            <w:pPr>
                              <w:spacing w:before="52"/>
                              <w:ind w:left="469" w:right="106"/>
                              <w:jc w:val="both"/>
                              <w:rPr>
                                <w:sz w:val="18"/>
                              </w:rPr>
                            </w:pPr>
                            <w:r>
                              <w:rPr>
                                <w:sz w:val="18"/>
                              </w:rPr>
                              <w:t xml:space="preserve">Cevapların Cevap </w:t>
                            </w:r>
                            <w:proofErr w:type="spellStart"/>
                            <w:r>
                              <w:rPr>
                                <w:sz w:val="18"/>
                              </w:rPr>
                              <w:t>Kâğıdı’na</w:t>
                            </w:r>
                            <w:proofErr w:type="spellEnd"/>
                            <w:r>
                              <w:rPr>
                                <w:sz w:val="18"/>
                              </w:rPr>
                              <w:t xml:space="preserve"> işaretlenmesi gerektiğini unutmayın. Soru Kitapçığı üzerinde yaptığınız çalışmalar sonucunda oluşan yanıtınızı zamanı iyi kullanarak Cevap </w:t>
                            </w:r>
                            <w:proofErr w:type="spellStart"/>
                            <w:r>
                              <w:rPr>
                                <w:sz w:val="18"/>
                              </w:rPr>
                              <w:t>Kâğıdı’na</w:t>
                            </w:r>
                            <w:proofErr w:type="spellEnd"/>
                            <w:r>
                              <w:rPr>
                                <w:sz w:val="18"/>
                              </w:rPr>
                              <w:t xml:space="preserve"> aktarın. Cevap </w:t>
                            </w:r>
                            <w:proofErr w:type="spellStart"/>
                            <w:r>
                              <w:rPr>
                                <w:sz w:val="18"/>
                              </w:rPr>
                              <w:t>Kâğıdı’na</w:t>
                            </w:r>
                            <w:proofErr w:type="spellEnd"/>
                            <w:r>
                              <w:rPr>
                                <w:sz w:val="18"/>
                              </w:rPr>
                              <w:t xml:space="preserve"> yapacağınız işaretlemelerde herhangi bir kaydırma olmaması için her seferinde hangi test bölümü içinde olduğunuzun kontrolünü de yaparak madde numaralarının karşılıklı olarak aynı olmasına dikkat</w:t>
                            </w:r>
                            <w:r>
                              <w:rPr>
                                <w:spacing w:val="-7"/>
                                <w:sz w:val="18"/>
                              </w:rPr>
                              <w:t xml:space="preserve"> </w:t>
                            </w:r>
                            <w:r>
                              <w:rPr>
                                <w:sz w:val="18"/>
                              </w:rPr>
                              <w:t>edin.</w:t>
                            </w:r>
                          </w:p>
                          <w:p w:rsidR="00334A05" w:rsidRDefault="00334A05" w:rsidP="00334A05">
                            <w:pPr>
                              <w:spacing w:before="50"/>
                              <w:ind w:left="469" w:right="106" w:hanging="1"/>
                              <w:jc w:val="both"/>
                              <w:rPr>
                                <w:sz w:val="18"/>
                              </w:rPr>
                            </w:pPr>
                            <w:r>
                              <w:rPr>
                                <w:sz w:val="18"/>
                              </w:rPr>
                              <w:t>Sorumlu olduğunuz her bir testin her bir maddesini en az bir kez okuyun. “Benim bu testin kapsamındaki bilgilerim az” diye düşünmeyin çünkü her testin içinde ilköğretim düzeyinde soru bulunabiliyor. Örneğin, geçtiğimiz yıllarda matematik testinin içinde dört işleme dayalı soruların bulunduğu gözlenmiştir.</w:t>
                            </w:r>
                          </w:p>
                          <w:p w:rsidR="00334A05" w:rsidRDefault="00334A05" w:rsidP="00334A05">
                            <w:pPr>
                              <w:spacing w:before="51"/>
                              <w:ind w:left="469" w:right="107" w:hanging="1"/>
                              <w:jc w:val="both"/>
                              <w:rPr>
                                <w:sz w:val="18"/>
                              </w:rPr>
                            </w:pPr>
                            <w:r>
                              <w:rPr>
                                <w:sz w:val="18"/>
                              </w:rPr>
                              <w:t>Bazı sorular ilk bakışta hangi konuda olduklarını hissettirirler mantığından hareketle soruya yaklaşmayın. O soru ilk bakışınızın oluşturduğu algınızdan çok daha farklı bir konuda olabilir, o nedenle sorunun kendisini dikkatle okuyun.</w:t>
                            </w:r>
                          </w:p>
                          <w:p w:rsidR="00334A05" w:rsidRDefault="00334A05" w:rsidP="00334A05">
                            <w:pPr>
                              <w:spacing w:before="51"/>
                              <w:ind w:left="469" w:right="107" w:hanging="1"/>
                              <w:jc w:val="both"/>
                              <w:rPr>
                                <w:sz w:val="18"/>
                              </w:rPr>
                            </w:pPr>
                            <w:r>
                              <w:rPr>
                                <w:sz w:val="18"/>
                              </w:rPr>
                              <w:t>Soruyu cevaplarken oluşan ilk tepkinize güvenin. Soruyu daha sonra okuduğunuzda, daha önce doğru cevap olarak işaretlediğiniz seçenekten hemen vazgeçmeyin. Kuşkusuz, ilk başta yanlış da düşünmüş olabilirsiniz ama ilk cevabınızı “</w:t>
                            </w:r>
                            <w:r>
                              <w:rPr>
                                <w:i/>
                                <w:sz w:val="18"/>
                              </w:rPr>
                              <w:t xml:space="preserve">Acaba ben daha önce </w:t>
                            </w:r>
                            <w:proofErr w:type="gramStart"/>
                            <w:r>
                              <w:rPr>
                                <w:i/>
                                <w:sz w:val="18"/>
                              </w:rPr>
                              <w:t>neden  bu</w:t>
                            </w:r>
                            <w:proofErr w:type="gramEnd"/>
                            <w:r>
                              <w:rPr>
                                <w:i/>
                                <w:sz w:val="18"/>
                              </w:rPr>
                              <w:t xml:space="preserve"> seçeneğe yönelmiştim</w:t>
                            </w:r>
                            <w:r>
                              <w:rPr>
                                <w:sz w:val="18"/>
                              </w:rPr>
                              <w:t>” sorgulamasını yapmadan çabucak</w:t>
                            </w:r>
                            <w:r>
                              <w:rPr>
                                <w:spacing w:val="-9"/>
                                <w:sz w:val="18"/>
                              </w:rPr>
                              <w:t xml:space="preserve"> </w:t>
                            </w:r>
                            <w:r>
                              <w:rPr>
                                <w:sz w:val="18"/>
                              </w:rPr>
                              <w:t>değiştirmeyin.</w:t>
                            </w:r>
                          </w:p>
                          <w:p w:rsidR="00334A05" w:rsidRDefault="00334A05" w:rsidP="00334A05">
                            <w:pPr>
                              <w:spacing w:before="52"/>
                              <w:ind w:left="469" w:right="108" w:hanging="1"/>
                              <w:jc w:val="both"/>
                              <w:rPr>
                                <w:sz w:val="18"/>
                              </w:rPr>
                            </w:pPr>
                            <w:r>
                              <w:rPr>
                                <w:sz w:val="18"/>
                              </w:rPr>
                              <w:t>Bir soru üzerinde çok fazla zaman harcamayın. Cevabı bulmakta zorlanıyorsanız, hemen diğer soruya geçin, vakit kalırsa tekrar cevaplayamadığınız soruya dönün.</w:t>
                            </w:r>
                          </w:p>
                          <w:p w:rsidR="00334A05" w:rsidRDefault="00334A05" w:rsidP="00334A05">
                            <w:pPr>
                              <w:spacing w:before="50"/>
                              <w:ind w:left="469" w:right="106" w:hanging="1"/>
                              <w:jc w:val="both"/>
                              <w:rPr>
                                <w:sz w:val="18"/>
                              </w:rPr>
                            </w:pPr>
                            <w:r>
                              <w:rPr>
                                <w:sz w:val="18"/>
                              </w:rPr>
                              <w:t>Sadece sorunun kökünü dikkatle okumak yetmez. Seçeneklerin tümünün de aynı dikkatle okunması gerekmektedir. Bildiğiniz gibi, beş seçenekten üçü yanlış, biri doğru, diğeri ise çeldirici nitelikte hazırlanmaktadır. Doğru yanıt “a” seçeneğinde yer almış olabilir, ancak diğer seçenekleri okumadan buna karar vermeyin, belki de “a” seçeneği güçlü bir çeldiricidir.</w:t>
                            </w:r>
                          </w:p>
                          <w:p w:rsidR="00334A05" w:rsidRDefault="00334A05" w:rsidP="00334A05">
                            <w:pPr>
                              <w:spacing w:before="52"/>
                              <w:ind w:left="469" w:right="107" w:hanging="1"/>
                              <w:jc w:val="both"/>
                              <w:rPr>
                                <w:sz w:val="20"/>
                              </w:rPr>
                            </w:pPr>
                            <w:r>
                              <w:rPr>
                                <w:sz w:val="18"/>
                              </w:rPr>
                              <w:t>Biliyorsunuz, sınavda farklı kitapçık türleri kullanılmaktadır. Her bir kitapçığın içinde yer alan sorular aynı olmasına karşın soruların sıraları veya seçeneklerinin sıralanışı farklılık göstermektedir. Bu nedenle, size düşen soru kitapçığının ilk testinin ilk sorusu o testin en zor sorusu olabilir. Bu soruyu görüp o testteki her sorunun aynı derecede zor olduğu düşüncesine kapılıp moralinizi bozmayın. Testin içinde ilerlerken çok kolay soruların da yer aldığını</w:t>
                            </w:r>
                            <w:r>
                              <w:rPr>
                                <w:spacing w:val="-2"/>
                                <w:sz w:val="18"/>
                              </w:rPr>
                              <w:t xml:space="preserve"> </w:t>
                            </w:r>
                            <w:r>
                              <w:rPr>
                                <w:sz w:val="18"/>
                              </w:rPr>
                              <w:t>göreceksiniz</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3" type="#_x0000_t202" style="position:absolute;margin-left:110.3pt;margin-top:17.05pt;width:392.7pt;height:338.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" filled="f" strokecolor="#339a65" strokeweight="3pt">
                <v:textbox inset="0,0,0,0">
                  <w:txbxContent>
                    <w:p w:rsidR="00334A05" w:rsidRDefault="00334A05" w:rsidP="00334A05">
                      <w:pPr>
                        <w:spacing w:before="10"/>
                        <w:ind w:left="109"/>
                        <w:rPr>
                          <w:b/>
                          <w:sz w:val="20"/>
                        </w:rPr>
                      </w:pPr>
                      <w:r>
                        <w:rPr>
                          <w:b/>
                          <w:color w:val="008000"/>
                          <w:sz w:val="20"/>
                        </w:rPr>
                        <w:t>CEVAPLAMAYA İLİŞKİN DİKKAT EDİLMESİ</w:t>
                      </w:r>
                      <w:r>
                        <w:rPr>
                          <w:b/>
                          <w:color w:val="008000"/>
                          <w:spacing w:val="-25"/>
                          <w:sz w:val="20"/>
                        </w:rPr>
                        <w:t xml:space="preserve"> </w:t>
                      </w:r>
                      <w:r>
                        <w:rPr>
                          <w:b/>
                          <w:color w:val="008000"/>
                          <w:sz w:val="20"/>
                        </w:rPr>
                        <w:t>GEREKENLER</w:t>
                      </w:r>
                    </w:p>
                    <w:p w:rsidR="00334A05" w:rsidRDefault="00334A05" w:rsidP="00334A05">
                      <w:pPr>
                        <w:spacing w:before="52"/>
                        <w:ind w:left="469" w:right="106"/>
                        <w:jc w:val="both"/>
                        <w:rPr>
                          <w:sz w:val="18"/>
                        </w:rPr>
                      </w:pPr>
                      <w:r>
                        <w:rPr>
                          <w:sz w:val="18"/>
                        </w:rPr>
                        <w:t xml:space="preserve">Cevapların Cevap </w:t>
                      </w:r>
                      <w:proofErr w:type="spellStart"/>
                      <w:r>
                        <w:rPr>
                          <w:sz w:val="18"/>
                        </w:rPr>
                        <w:t>Kâğıdı’na</w:t>
                      </w:r>
                      <w:proofErr w:type="spellEnd"/>
                      <w:r>
                        <w:rPr>
                          <w:sz w:val="18"/>
                        </w:rPr>
                        <w:t xml:space="preserve"> işaretlenmesi gerektiğini unutmayın. Soru Kitapçığı üzerinde yaptığınız çalışmalar sonucunda oluşan yanıtınızı zamanı iyi kullanarak Cevap </w:t>
                      </w:r>
                      <w:proofErr w:type="spellStart"/>
                      <w:r>
                        <w:rPr>
                          <w:sz w:val="18"/>
                        </w:rPr>
                        <w:t>Kâğıdı’na</w:t>
                      </w:r>
                      <w:proofErr w:type="spellEnd"/>
                      <w:r>
                        <w:rPr>
                          <w:sz w:val="18"/>
                        </w:rPr>
                        <w:t xml:space="preserve"> aktarın. Cevap </w:t>
                      </w:r>
                      <w:proofErr w:type="spellStart"/>
                      <w:r>
                        <w:rPr>
                          <w:sz w:val="18"/>
                        </w:rPr>
                        <w:t>Kâğıdı’na</w:t>
                      </w:r>
                      <w:proofErr w:type="spellEnd"/>
                      <w:r>
                        <w:rPr>
                          <w:sz w:val="18"/>
                        </w:rPr>
                        <w:t xml:space="preserve"> yapacağınız işaretlemelerde herhangi bir kaydırma olmaması için her seferinde hangi test bölümü içinde olduğunuzun kontrolünü de yaparak madde numaralarının karşılıklı olarak aynı olmasına dikkat</w:t>
                      </w:r>
                      <w:r>
                        <w:rPr>
                          <w:spacing w:val="-7"/>
                          <w:sz w:val="18"/>
                        </w:rPr>
                        <w:t xml:space="preserve"> </w:t>
                      </w:r>
                      <w:r>
                        <w:rPr>
                          <w:sz w:val="18"/>
                        </w:rPr>
                        <w:t>edin.</w:t>
                      </w:r>
                    </w:p>
                    <w:p w:rsidR="00334A05" w:rsidRDefault="00334A05" w:rsidP="00334A05">
                      <w:pPr>
                        <w:spacing w:before="50"/>
                        <w:ind w:left="469" w:right="106" w:hanging="1"/>
                        <w:jc w:val="both"/>
                        <w:rPr>
                          <w:sz w:val="18"/>
                        </w:rPr>
                      </w:pPr>
                      <w:r>
                        <w:rPr>
                          <w:sz w:val="18"/>
                        </w:rPr>
                        <w:t>Sorumlu olduğunuz her bir testin her bir maddesini en az bir kez okuyun. “Benim bu testin kapsamındaki bilgilerim az” diye düşünmeyin çünkü her testin içinde ilköğretim düzeyinde soru bulunabiliyor. Örneğin, geçtiğimiz yıllarda matematik testinin içinde dört işleme dayalı soruların bulunduğu gözlenmiştir.</w:t>
                      </w:r>
                    </w:p>
                    <w:p w:rsidR="00334A05" w:rsidRDefault="00334A05" w:rsidP="00334A05">
                      <w:pPr>
                        <w:spacing w:before="51"/>
                        <w:ind w:left="469" w:right="107" w:hanging="1"/>
                        <w:jc w:val="both"/>
                        <w:rPr>
                          <w:sz w:val="18"/>
                        </w:rPr>
                      </w:pPr>
                      <w:r>
                        <w:rPr>
                          <w:sz w:val="18"/>
                        </w:rPr>
                        <w:t>Bazı sorular ilk bakışta hangi konuda olduklarını hissettirirler mantığından hareketle soruya yaklaşmayın. O soru ilk bakışınızın oluşturduğu algınızdan çok daha farklı bir konuda olabilir, o nedenle sorunun kendisini dikkatle okuyun.</w:t>
                      </w:r>
                    </w:p>
                    <w:p w:rsidR="00334A05" w:rsidRDefault="00334A05" w:rsidP="00334A05">
                      <w:pPr>
                        <w:spacing w:before="51"/>
                        <w:ind w:left="469" w:right="107" w:hanging="1"/>
                        <w:jc w:val="both"/>
                        <w:rPr>
                          <w:sz w:val="18"/>
                        </w:rPr>
                      </w:pPr>
                      <w:r>
                        <w:rPr>
                          <w:sz w:val="18"/>
                        </w:rPr>
                        <w:t>Soruyu cevaplarken oluşan ilk tepkinize güvenin. Soruyu daha sonra okuduğunuzda, daha önce doğru cevap olarak işaretlediğiniz seçenekten hemen vazgeçmeyin. Kuşkusuz, ilk başta yanlış da düşünmüş olabilirsiniz ama ilk cevabınızı “</w:t>
                      </w:r>
                      <w:r>
                        <w:rPr>
                          <w:i/>
                          <w:sz w:val="18"/>
                        </w:rPr>
                        <w:t xml:space="preserve">Acaba ben daha önce </w:t>
                      </w:r>
                      <w:proofErr w:type="gramStart"/>
                      <w:r>
                        <w:rPr>
                          <w:i/>
                          <w:sz w:val="18"/>
                        </w:rPr>
                        <w:t>neden  bu</w:t>
                      </w:r>
                      <w:proofErr w:type="gramEnd"/>
                      <w:r>
                        <w:rPr>
                          <w:i/>
                          <w:sz w:val="18"/>
                        </w:rPr>
                        <w:t xml:space="preserve"> seçeneğe yönelmiştim</w:t>
                      </w:r>
                      <w:r>
                        <w:rPr>
                          <w:sz w:val="18"/>
                        </w:rPr>
                        <w:t>” sorgulamasını yapmadan çabucak</w:t>
                      </w:r>
                      <w:r>
                        <w:rPr>
                          <w:spacing w:val="-9"/>
                          <w:sz w:val="18"/>
                        </w:rPr>
                        <w:t xml:space="preserve"> </w:t>
                      </w:r>
                      <w:r>
                        <w:rPr>
                          <w:sz w:val="18"/>
                        </w:rPr>
                        <w:t>değiştirmeyin.</w:t>
                      </w:r>
                    </w:p>
                    <w:p w:rsidR="00334A05" w:rsidRDefault="00334A05" w:rsidP="00334A05">
                      <w:pPr>
                        <w:spacing w:before="52"/>
                        <w:ind w:left="469" w:right="108" w:hanging="1"/>
                        <w:jc w:val="both"/>
                        <w:rPr>
                          <w:sz w:val="18"/>
                        </w:rPr>
                      </w:pPr>
                      <w:r>
                        <w:rPr>
                          <w:sz w:val="18"/>
                        </w:rPr>
                        <w:t>Bir soru üzerinde çok fazla zaman harcamayın. Cevabı bulmakta zorlanıyorsanız, hemen diğer soruya geçin, vakit kalırsa tekrar cevaplayamadığınız soruya dönün.</w:t>
                      </w:r>
                    </w:p>
                    <w:p w:rsidR="00334A05" w:rsidRDefault="00334A05" w:rsidP="00334A05">
                      <w:pPr>
                        <w:spacing w:before="50"/>
                        <w:ind w:left="469" w:right="106" w:hanging="1"/>
                        <w:jc w:val="both"/>
                        <w:rPr>
                          <w:sz w:val="18"/>
                        </w:rPr>
                      </w:pPr>
                      <w:r>
                        <w:rPr>
                          <w:sz w:val="18"/>
                        </w:rPr>
                        <w:t>Sadece sorunun kökünü dikkatle okumak yetmez. Seçeneklerin tümünün de aynı dikkatle okunması gerekmektedir. Bildiğiniz gibi, beş seçenekten üçü yanlış, biri doğru, diğeri ise çeldirici nitelikte hazırlanmaktadır. Doğru yanıt “a” seçeneğinde yer almış olabilir, ancak diğer seçenekleri okumadan buna karar vermeyin, belki de “a” seçeneği güçlü bir çeldiricidir.</w:t>
                      </w:r>
                    </w:p>
                    <w:p w:rsidR="00334A05" w:rsidRDefault="00334A05" w:rsidP="00334A05">
                      <w:pPr>
                        <w:spacing w:before="52"/>
                        <w:ind w:left="469" w:right="107" w:hanging="1"/>
                        <w:jc w:val="both"/>
                        <w:rPr>
                          <w:sz w:val="20"/>
                        </w:rPr>
                      </w:pPr>
                      <w:r>
                        <w:rPr>
                          <w:sz w:val="18"/>
                        </w:rPr>
                        <w:t>Biliyorsunuz, sınavda farklı kitapçık türleri kullanılmaktadır. Her bir kitapçığın içinde yer alan sorular aynı olmasına karşın soruların sıraları veya seçeneklerinin sıralanışı farklılık göstermektedir. Bu nedenle, size düşen soru kitapçığının ilk testinin ilk sorusu o testin en zor sorusu olabilir. Bu soruyu görüp o testteki her sorunun aynı derecede zor olduğu düşüncesine kapılıp moralinizi bozmayın. Testin içinde ilerlerken çok kolay soruların da yer aldığını</w:t>
                      </w:r>
                      <w:r>
                        <w:rPr>
                          <w:spacing w:val="-2"/>
                          <w:sz w:val="18"/>
                        </w:rPr>
                        <w:t xml:space="preserve"> </w:t>
                      </w:r>
                      <w:r>
                        <w:rPr>
                          <w:sz w:val="18"/>
                        </w:rPr>
                        <w:t>göreceksiniz</w:t>
                      </w:r>
                      <w:r>
                        <w:rPr>
                          <w:sz w:val="20"/>
                        </w:rPr>
                        <w:t>.</w:t>
                      </w:r>
                    </w:p>
                  </w:txbxContent>
                </v:textbox>
                <w10:wrap type="topAndBottom" anchorx="page"/>
              </v:shape>
            </w:pict>
          </mc:Fallback>
        </mc:AlternateContent>
      </w:r>
    </w:p>
    <w:p w:rsidR="00334A05" w:rsidRPr="00334A05" w:rsidRDefault="00334A05" w:rsidP="00334A05">
      <w:pPr>
        <w:pStyle w:val="GvdeMetni"/>
        <w:spacing w:before="8"/>
        <w:ind w:left="0"/>
        <w:jc w:val="left"/>
        <w:rPr>
          <w:rFonts w:ascii="Times New Roman" w:hAnsi="Times New Roman" w:cs="Times New Roman"/>
          <w:sz w:val="24"/>
          <w:szCs w:val="24"/>
        </w:rPr>
      </w:pPr>
    </w:p>
    <w:p w:rsidR="00334A05" w:rsidRPr="00334A05" w:rsidRDefault="00334A05" w:rsidP="00334A05">
      <w:pPr>
        <w:pStyle w:val="Balk1"/>
        <w:numPr>
          <w:ilvl w:val="0"/>
          <w:numId w:val="7"/>
        </w:numPr>
        <w:tabs>
          <w:tab w:val="left" w:pos="599"/>
        </w:tabs>
        <w:ind w:left="598" w:hanging="295"/>
        <w:jc w:val="both"/>
        <w:rPr>
          <w:rFonts w:ascii="Times New Roman" w:hAnsi="Times New Roman" w:cs="Times New Roman"/>
        </w:rPr>
      </w:pPr>
      <w:r w:rsidRPr="00334A05">
        <w:rPr>
          <w:rFonts w:ascii="Times New Roman" w:hAnsi="Times New Roman" w:cs="Times New Roman"/>
          <w:noProof/>
          <w:lang w:eastAsia="tr-TR"/>
        </w:rPr>
        <w:drawing>
          <wp:anchor distT="0" distB="0" distL="0" distR="0" simplePos="0" relativeHeight="251678720" behindDoc="0" locked="0" layoutInCell="1" allowOverlap="1" wp14:anchorId="6FEC4E39" wp14:editId="5781E04F">
            <wp:simplePos x="0" y="0"/>
            <wp:positionH relativeFrom="page">
              <wp:posOffset>1545336</wp:posOffset>
            </wp:positionH>
            <wp:positionV relativeFrom="paragraph">
              <wp:posOffset>-958499</wp:posOffset>
            </wp:positionV>
            <wp:extent cx="57912" cy="64008"/>
            <wp:effectExtent l="0" t="0" r="0" b="0"/>
            <wp:wrapNone/>
            <wp:docPr id="4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8" cstate="print"/>
                    <a:stretch>
                      <a:fillRect/>
                    </a:stretch>
                  </pic:blipFill>
                  <pic:spPr>
                    <a:xfrm>
                      <a:off x="0" y="0"/>
                      <a:ext cx="57912" cy="64008"/>
                    </a:xfrm>
                    <a:prstGeom prst="rect">
                      <a:avLst/>
                    </a:prstGeom>
                  </pic:spPr>
                </pic:pic>
              </a:graphicData>
            </a:graphic>
          </wp:anchor>
        </w:drawing>
      </w:r>
      <w:r w:rsidRPr="00334A05">
        <w:rPr>
          <w:rFonts w:ascii="Times New Roman" w:hAnsi="Times New Roman" w:cs="Times New Roman"/>
          <w:color w:val="000080"/>
        </w:rPr>
        <w:t>Fiziksel</w:t>
      </w:r>
      <w:r w:rsidRPr="00334A05">
        <w:rPr>
          <w:rFonts w:ascii="Times New Roman" w:hAnsi="Times New Roman" w:cs="Times New Roman"/>
          <w:color w:val="000080"/>
          <w:spacing w:val="-2"/>
        </w:rPr>
        <w:t xml:space="preserve"> </w:t>
      </w:r>
      <w:r w:rsidRPr="00334A05">
        <w:rPr>
          <w:rFonts w:ascii="Times New Roman" w:hAnsi="Times New Roman" w:cs="Times New Roman"/>
          <w:color w:val="000080"/>
        </w:rPr>
        <w:t>Hazırlık</w:t>
      </w:r>
    </w:p>
    <w:p w:rsidR="00334A05" w:rsidRPr="00334A05" w:rsidRDefault="00334A05" w:rsidP="00334A05">
      <w:pPr>
        <w:pStyle w:val="GvdeMetni"/>
        <w:spacing w:before="101"/>
        <w:rPr>
          <w:rFonts w:ascii="Times New Roman" w:hAnsi="Times New Roman" w:cs="Times New Roman"/>
          <w:sz w:val="24"/>
          <w:szCs w:val="24"/>
        </w:rPr>
      </w:pPr>
      <w:r w:rsidRPr="00334A05">
        <w:rPr>
          <w:rFonts w:ascii="Times New Roman" w:hAnsi="Times New Roman" w:cs="Times New Roman"/>
          <w:sz w:val="24"/>
          <w:szCs w:val="24"/>
        </w:rPr>
        <w:t>Fiziksel hazırlık sınav kaygısıyla başa çıkmada ikinci önemli alandır.</w:t>
      </w:r>
    </w:p>
    <w:p w:rsidR="00334A05" w:rsidRPr="00334A05" w:rsidRDefault="00334A05" w:rsidP="00334A05">
      <w:pPr>
        <w:pStyle w:val="GvdeMetni"/>
        <w:spacing w:before="101"/>
        <w:ind w:right="458"/>
        <w:rPr>
          <w:rFonts w:ascii="Times New Roman" w:hAnsi="Times New Roman" w:cs="Times New Roman"/>
          <w:sz w:val="24"/>
          <w:szCs w:val="24"/>
        </w:rPr>
      </w:pPr>
      <w:r w:rsidRPr="00334A05">
        <w:rPr>
          <w:rFonts w:ascii="Times New Roman" w:hAnsi="Times New Roman" w:cs="Times New Roman"/>
          <w:b/>
          <w:color w:val="008000"/>
          <w:sz w:val="24"/>
          <w:szCs w:val="24"/>
        </w:rPr>
        <w:t xml:space="preserve">Sınav öncesinde </w:t>
      </w:r>
      <w:r w:rsidRPr="00334A05">
        <w:rPr>
          <w:rFonts w:ascii="Times New Roman" w:hAnsi="Times New Roman" w:cs="Times New Roman"/>
          <w:sz w:val="24"/>
          <w:szCs w:val="24"/>
        </w:rPr>
        <w:t>etkili öğrenme teknikle</w:t>
      </w:r>
      <w:r w:rsidR="00275E7E">
        <w:rPr>
          <w:rFonts w:ascii="Times New Roman" w:hAnsi="Times New Roman" w:cs="Times New Roman"/>
          <w:sz w:val="24"/>
          <w:szCs w:val="24"/>
        </w:rPr>
        <w:t xml:space="preserve">ri ve alışkanlıkları geliştirin. </w:t>
      </w:r>
      <w:r w:rsidRPr="00334A05">
        <w:rPr>
          <w:rFonts w:ascii="Times New Roman" w:hAnsi="Times New Roman" w:cs="Times New Roman"/>
          <w:sz w:val="24"/>
          <w:szCs w:val="24"/>
        </w:rPr>
        <w:t>Ayrıca başarıda ve kaygının hafiflemesinde düzenli beslenme, düzenli uyku ve egzersizin de rolü büyüktür.</w:t>
      </w:r>
    </w:p>
    <w:p w:rsidR="00334A05" w:rsidRPr="00334A05" w:rsidRDefault="00334A05" w:rsidP="00334A05">
      <w:pPr>
        <w:rPr>
          <w:rFonts w:ascii="Times New Roman" w:hAnsi="Times New Roman" w:cs="Times New Roman"/>
          <w:sz w:val="24"/>
          <w:szCs w:val="24"/>
        </w:rPr>
        <w:sectPr w:rsidR="00334A05" w:rsidRPr="00334A05">
          <w:footerReference w:type="default" r:id="rId11"/>
          <w:pgSz w:w="11900" w:h="16840"/>
          <w:pgMar w:top="1600" w:right="1520" w:bottom="960" w:left="1680" w:header="0" w:footer="779" w:gutter="0"/>
          <w:pgNumType w:start="2"/>
          <w:cols w:space="708"/>
        </w:sectPr>
      </w:pPr>
    </w:p>
    <w:p w:rsidR="00334A05" w:rsidRPr="00334A05" w:rsidRDefault="00334A05" w:rsidP="00334A05">
      <w:pPr>
        <w:pStyle w:val="GvdeMetni"/>
        <w:spacing w:before="88"/>
        <w:ind w:right="456"/>
        <w:rPr>
          <w:rFonts w:ascii="Times New Roman" w:hAnsi="Times New Roman" w:cs="Times New Roman"/>
          <w:sz w:val="24"/>
          <w:szCs w:val="24"/>
        </w:rPr>
      </w:pPr>
      <w:r w:rsidRPr="00334A05">
        <w:rPr>
          <w:rFonts w:ascii="Times New Roman" w:hAnsi="Times New Roman" w:cs="Times New Roman"/>
          <w:b/>
          <w:color w:val="008000"/>
          <w:sz w:val="24"/>
          <w:szCs w:val="24"/>
        </w:rPr>
        <w:lastRenderedPageBreak/>
        <w:t xml:space="preserve">Sınav sırasında </w:t>
      </w:r>
      <w:r w:rsidRPr="00334A05">
        <w:rPr>
          <w:rFonts w:ascii="Times New Roman" w:hAnsi="Times New Roman" w:cs="Times New Roman"/>
          <w:sz w:val="24"/>
          <w:szCs w:val="24"/>
        </w:rPr>
        <w:t>bulunduğunuz salonda gözetmenlerin birbirleriyle konuşmaları, yakınınızda oturan adayın okumalarını mırıldanarak yapması, salonun dışından gelen gürültüler vb. olumsuz durumlar oluşursa, bu durumları önemsemeyin; bir süre sonra sorulara o kadar yoğunlaşacaksınız ki zaten bunları fark edemeyeceksiniz.</w:t>
      </w:r>
    </w:p>
    <w:p w:rsidR="00334A05" w:rsidRPr="00334A05" w:rsidRDefault="00334A05" w:rsidP="00334A05">
      <w:pPr>
        <w:pStyle w:val="GvdeMetni"/>
        <w:spacing w:before="100"/>
        <w:ind w:right="457"/>
        <w:rPr>
          <w:rFonts w:ascii="Times New Roman" w:hAnsi="Times New Roman" w:cs="Times New Roman"/>
          <w:sz w:val="24"/>
          <w:szCs w:val="24"/>
        </w:rPr>
      </w:pPr>
      <w:r w:rsidRPr="00334A05">
        <w:rPr>
          <w:rFonts w:ascii="Times New Roman" w:hAnsi="Times New Roman" w:cs="Times New Roman"/>
          <w:sz w:val="24"/>
          <w:szCs w:val="24"/>
        </w:rPr>
        <w:t>Sınav başlamadan önce, sizin için ayrılmış olan yere kendi düzeninizde yerleşin. Gerekli olan silgi, kalem, kalemtıraş vb. materyaller ile yanınızda getirmiş olduğunuz şeker, su vb. ihtiyaç maddelerini uygun biçimde düzenleyin. Görevlilerin sınav sırasında belki de sıklıkla kontrol etme ihtiyacı duydukları sınava giriş ve özel kimlik belgelerini onların kolaylıkla görebilecekleri yere koyun. Böylelikle sınav sırasında dikkatinizi dağıtacak ve zaman kaybına neden olabilecek durumlardan kaçınmış olursunuz.</w:t>
      </w:r>
    </w:p>
    <w:p w:rsidR="00334A05" w:rsidRPr="00334A05" w:rsidRDefault="00334A05" w:rsidP="00334A05">
      <w:pPr>
        <w:pStyle w:val="Balk1"/>
        <w:numPr>
          <w:ilvl w:val="0"/>
          <w:numId w:val="7"/>
        </w:numPr>
        <w:tabs>
          <w:tab w:val="left" w:pos="665"/>
        </w:tabs>
        <w:spacing w:before="197"/>
        <w:ind w:hanging="361"/>
        <w:jc w:val="both"/>
        <w:rPr>
          <w:rFonts w:ascii="Times New Roman" w:hAnsi="Times New Roman" w:cs="Times New Roman"/>
        </w:rPr>
      </w:pPr>
      <w:bookmarkStart w:id="4" w:name="III._Rahatlama_Teknikleri"/>
      <w:bookmarkEnd w:id="4"/>
      <w:r w:rsidRPr="00334A05">
        <w:rPr>
          <w:rFonts w:ascii="Times New Roman" w:hAnsi="Times New Roman" w:cs="Times New Roman"/>
          <w:color w:val="000080"/>
        </w:rPr>
        <w:t>Rahatlama</w:t>
      </w:r>
      <w:r w:rsidRPr="00334A05">
        <w:rPr>
          <w:rFonts w:ascii="Times New Roman" w:hAnsi="Times New Roman" w:cs="Times New Roman"/>
          <w:color w:val="000080"/>
          <w:spacing w:val="-2"/>
        </w:rPr>
        <w:t xml:space="preserve"> </w:t>
      </w:r>
      <w:r w:rsidRPr="00334A05">
        <w:rPr>
          <w:rFonts w:ascii="Times New Roman" w:hAnsi="Times New Roman" w:cs="Times New Roman"/>
          <w:color w:val="000080"/>
        </w:rPr>
        <w:t>Teknikleri</w:t>
      </w:r>
    </w:p>
    <w:p w:rsidR="00334A05" w:rsidRPr="00334A05" w:rsidRDefault="00334A05" w:rsidP="00334A05">
      <w:pPr>
        <w:pStyle w:val="GvdeMetni"/>
        <w:spacing w:before="102"/>
        <w:ind w:right="457" w:hanging="1"/>
        <w:rPr>
          <w:rFonts w:ascii="Times New Roman" w:hAnsi="Times New Roman" w:cs="Times New Roman"/>
          <w:sz w:val="24"/>
          <w:szCs w:val="24"/>
        </w:rPr>
      </w:pPr>
      <w:r w:rsidRPr="00334A05">
        <w:rPr>
          <w:rFonts w:ascii="Times New Roman" w:hAnsi="Times New Roman" w:cs="Times New Roman"/>
          <w:sz w:val="24"/>
          <w:szCs w:val="24"/>
        </w:rPr>
        <w:t>Rahatlama teknikleri, kaygınızı hafifletmenizde yardımcı olacak üçüncü önemli yoldur. Fiziksel ve zihinsel hazırlıkla birlikte sınav öncesi ve sınav esnasında kullanılacak rahatlama yöntemleri, performansın artmasında yardımcı olacaktır.</w:t>
      </w:r>
    </w:p>
    <w:p w:rsidR="00334A05" w:rsidRPr="00334A05" w:rsidRDefault="00334A05" w:rsidP="00334A05">
      <w:pPr>
        <w:pStyle w:val="Balk1"/>
        <w:spacing w:before="99"/>
        <w:ind w:left="304"/>
        <w:jc w:val="both"/>
        <w:rPr>
          <w:rFonts w:ascii="Times New Roman" w:hAnsi="Times New Roman" w:cs="Times New Roman"/>
        </w:rPr>
      </w:pPr>
      <w:r w:rsidRPr="00334A05">
        <w:rPr>
          <w:rFonts w:ascii="Times New Roman" w:hAnsi="Times New Roman" w:cs="Times New Roman"/>
          <w:color w:val="008000"/>
        </w:rPr>
        <w:t>Bedeni Kontrol Etme Yolunda Birinci Basamak:</w:t>
      </w:r>
    </w:p>
    <w:p w:rsidR="00334A05" w:rsidRPr="00334A05" w:rsidRDefault="00334A05" w:rsidP="00334A05">
      <w:pPr>
        <w:pStyle w:val="Balk2"/>
        <w:spacing w:before="102"/>
        <w:jc w:val="both"/>
        <w:rPr>
          <w:rFonts w:ascii="Times New Roman" w:hAnsi="Times New Roman" w:cs="Times New Roman"/>
          <w:sz w:val="24"/>
          <w:szCs w:val="24"/>
        </w:rPr>
      </w:pPr>
      <w:r w:rsidRPr="00334A05">
        <w:rPr>
          <w:rFonts w:ascii="Times New Roman" w:hAnsi="Times New Roman" w:cs="Times New Roman"/>
          <w:color w:val="008000"/>
          <w:sz w:val="24"/>
          <w:szCs w:val="24"/>
        </w:rPr>
        <w:t>Nefes Almayı Öğrenmek</w:t>
      </w:r>
    </w:p>
    <w:p w:rsidR="00334A05" w:rsidRPr="00334A05" w:rsidRDefault="00334A05" w:rsidP="00334A05">
      <w:pPr>
        <w:pStyle w:val="GvdeMetni"/>
        <w:spacing w:before="100"/>
        <w:ind w:right="457"/>
        <w:rPr>
          <w:rFonts w:ascii="Times New Roman" w:hAnsi="Times New Roman" w:cs="Times New Roman"/>
          <w:sz w:val="24"/>
          <w:szCs w:val="24"/>
        </w:rPr>
      </w:pPr>
      <w:r w:rsidRPr="00334A05">
        <w:rPr>
          <w:rFonts w:ascii="Times New Roman" w:hAnsi="Times New Roman" w:cs="Times New Roman"/>
          <w:sz w:val="24"/>
          <w:szCs w:val="24"/>
        </w:rPr>
        <w:t>Otonom (kendi kendine çalışan) organlarımız olduğunu biliyoruz. Kalbimizin vuruşları, kan basıncımız, beden sıcaklığımız bu sisteme örnektir. Bu organlar ve fonksiyonları, bizim doğrudan denetim ve isteğimiz dışında çalışır. Ancak, eğitim ve egzersizle bu organ ve fonksiyonlarını bir ölçüde kontrol altına almak mümkündür.</w:t>
      </w:r>
    </w:p>
    <w:p w:rsidR="00334A05" w:rsidRPr="00334A05" w:rsidRDefault="00334A05" w:rsidP="00334A05">
      <w:pPr>
        <w:pStyle w:val="GvdeMetni"/>
        <w:spacing w:before="99"/>
        <w:ind w:right="458"/>
        <w:rPr>
          <w:rFonts w:ascii="Times New Roman" w:hAnsi="Times New Roman" w:cs="Times New Roman"/>
          <w:sz w:val="24"/>
          <w:szCs w:val="24"/>
        </w:rPr>
      </w:pPr>
      <w:r w:rsidRPr="00334A05">
        <w:rPr>
          <w:rFonts w:ascii="Times New Roman" w:hAnsi="Times New Roman" w:cs="Times New Roman"/>
          <w:sz w:val="24"/>
          <w:szCs w:val="24"/>
        </w:rPr>
        <w:t>Bedeni kontrol etme yolundaki ilk adım solunumu kontrol etmektir. Çünkü bir yönüyle solunum, istediğimiz zaman nefes aldığımız, istediğimiz zaman nefesimizi tuttuğumuz için, irademizle yönlendirdiğimiz bir faaliyettir. Ancak, diğer bir yönüyle solunum, beyin sapındaki bir merkez tarafından kandaki oksijen ve karbondioksit dengesine göre bütünüyle otonom olarak yürüyen bir faaliyettir.</w:t>
      </w:r>
    </w:p>
    <w:p w:rsidR="00334A05" w:rsidRPr="00334A05" w:rsidRDefault="00334A05" w:rsidP="00334A05">
      <w:pPr>
        <w:pStyle w:val="GvdeMetni"/>
        <w:spacing w:before="100"/>
        <w:ind w:right="455"/>
        <w:rPr>
          <w:rFonts w:ascii="Times New Roman" w:hAnsi="Times New Roman" w:cs="Times New Roman"/>
          <w:sz w:val="24"/>
          <w:szCs w:val="24"/>
        </w:rPr>
      </w:pPr>
      <w:r w:rsidRPr="00334A05">
        <w:rPr>
          <w:rFonts w:ascii="Times New Roman" w:hAnsi="Times New Roman" w:cs="Times New Roman"/>
          <w:sz w:val="24"/>
          <w:szCs w:val="24"/>
        </w:rPr>
        <w:t>Otonom faaliyetleri kontrol etmeye , "solunumu kontrol etmekten" başlamak gerekir. Aynı zamanda doğru ve derin nefes almayı öğrenmek, gevşemeyi öğrenmek yolunda atılan en önemli adımdır.</w:t>
      </w:r>
    </w:p>
    <w:p w:rsidR="00334A05" w:rsidRPr="00334A05" w:rsidRDefault="00334A05" w:rsidP="00334A05">
      <w:pPr>
        <w:pStyle w:val="GvdeMetni"/>
        <w:spacing w:before="101"/>
        <w:ind w:right="458"/>
        <w:rPr>
          <w:rFonts w:ascii="Times New Roman" w:hAnsi="Times New Roman" w:cs="Times New Roman"/>
          <w:sz w:val="24"/>
          <w:szCs w:val="24"/>
        </w:rPr>
      </w:pPr>
      <w:r w:rsidRPr="00334A05">
        <w:rPr>
          <w:rFonts w:ascii="Times New Roman" w:hAnsi="Times New Roman" w:cs="Times New Roman"/>
          <w:sz w:val="24"/>
          <w:szCs w:val="24"/>
        </w:rPr>
        <w:t>Nefes almanın kendisi bir gevşeme yolu olduğu gibi, bütün gevşeme egzersizleri içinde, egzersizin bir parçası olarak da kullanılmaktadır. Ayrıca, nefes egzersizleri günlük hayatın akışı içinde uygulanması en kolay egzersizdir.</w:t>
      </w:r>
    </w:p>
    <w:p w:rsidR="00334A05" w:rsidRPr="00334A05" w:rsidRDefault="00334A05" w:rsidP="00334A05">
      <w:pPr>
        <w:pStyle w:val="Balk2"/>
        <w:spacing w:before="199"/>
        <w:jc w:val="both"/>
        <w:rPr>
          <w:rFonts w:ascii="Times New Roman" w:hAnsi="Times New Roman" w:cs="Times New Roman"/>
          <w:sz w:val="24"/>
          <w:szCs w:val="24"/>
        </w:rPr>
      </w:pPr>
      <w:r w:rsidRPr="00334A05">
        <w:rPr>
          <w:rFonts w:ascii="Times New Roman" w:hAnsi="Times New Roman" w:cs="Times New Roman"/>
          <w:color w:val="008000"/>
          <w:sz w:val="24"/>
          <w:szCs w:val="24"/>
        </w:rPr>
        <w:t>Derin Nefes Almanın Önemi Nedir?</w:t>
      </w:r>
    </w:p>
    <w:p w:rsidR="00334A05" w:rsidRPr="00334A05" w:rsidRDefault="00334A05" w:rsidP="00334A05">
      <w:pPr>
        <w:pStyle w:val="GvdeMetni"/>
        <w:spacing w:before="101"/>
        <w:ind w:right="457"/>
        <w:rPr>
          <w:rFonts w:ascii="Times New Roman" w:hAnsi="Times New Roman" w:cs="Times New Roman"/>
          <w:sz w:val="24"/>
          <w:szCs w:val="24"/>
        </w:rPr>
      </w:pPr>
      <w:r w:rsidRPr="00334A05">
        <w:rPr>
          <w:rFonts w:ascii="Times New Roman" w:hAnsi="Times New Roman" w:cs="Times New Roman"/>
          <w:sz w:val="24"/>
          <w:szCs w:val="24"/>
        </w:rPr>
        <w:t xml:space="preserve">Doğru ve derin nefes almanın doğrudan damarları genişletme ve kanın (dolayısıyla oksijenin) bedenin en uç ve en derin noktalarına kadar ulaşmasını sağlama özelliği vardır. Yoğun kaygı ve stres durumlarında kan, beden yüzeyinden içeri çekilir ve yüzey sıcaklığı düşer (el ve ayaklarda soğuma). Hem stres tepkisinin biyokimyasal maddeleri, hem de gevşemenin biyokimyasal maddeleri </w:t>
      </w:r>
      <w:proofErr w:type="spellStart"/>
      <w:r w:rsidRPr="00334A05">
        <w:rPr>
          <w:rFonts w:ascii="Times New Roman" w:hAnsi="Times New Roman" w:cs="Times New Roman"/>
          <w:sz w:val="24"/>
          <w:szCs w:val="24"/>
        </w:rPr>
        <w:t>birarada</w:t>
      </w:r>
      <w:proofErr w:type="spellEnd"/>
      <w:r w:rsidRPr="00334A05">
        <w:rPr>
          <w:rFonts w:ascii="Times New Roman" w:hAnsi="Times New Roman" w:cs="Times New Roman"/>
          <w:sz w:val="24"/>
          <w:szCs w:val="24"/>
        </w:rPr>
        <w:t xml:space="preserve"> bulunamaz. Bu nedenle doğru ve derin nefes alarak sağlanan değişiklik, özellikle kaygının da </w:t>
      </w:r>
      <w:proofErr w:type="gramStart"/>
      <w:r w:rsidRPr="00334A05">
        <w:rPr>
          <w:rFonts w:ascii="Times New Roman" w:hAnsi="Times New Roman" w:cs="Times New Roman"/>
          <w:sz w:val="24"/>
          <w:szCs w:val="24"/>
        </w:rPr>
        <w:t>dahil</w:t>
      </w:r>
      <w:proofErr w:type="gramEnd"/>
      <w:r w:rsidRPr="00334A05">
        <w:rPr>
          <w:rFonts w:ascii="Times New Roman" w:hAnsi="Times New Roman" w:cs="Times New Roman"/>
          <w:sz w:val="24"/>
          <w:szCs w:val="24"/>
        </w:rPr>
        <w:t xml:space="preserve"> olduğu birçok durumda başlayacak olan (veya başlamış olan) tepki zincirini kırmakta veya kaygının şiddetini</w:t>
      </w:r>
      <w:r w:rsidRPr="00334A05">
        <w:rPr>
          <w:rFonts w:ascii="Times New Roman" w:hAnsi="Times New Roman" w:cs="Times New Roman"/>
          <w:spacing w:val="-1"/>
          <w:sz w:val="24"/>
          <w:szCs w:val="24"/>
        </w:rPr>
        <w:t xml:space="preserve"> </w:t>
      </w:r>
      <w:r w:rsidRPr="00334A05">
        <w:rPr>
          <w:rFonts w:ascii="Times New Roman" w:hAnsi="Times New Roman" w:cs="Times New Roman"/>
          <w:sz w:val="24"/>
          <w:szCs w:val="24"/>
        </w:rPr>
        <w:t>azaltmaktadır.</w:t>
      </w:r>
    </w:p>
    <w:p w:rsidR="00334A05" w:rsidRPr="00334A05" w:rsidRDefault="00334A05" w:rsidP="00334A05">
      <w:pPr>
        <w:rPr>
          <w:rFonts w:ascii="Times New Roman" w:hAnsi="Times New Roman" w:cs="Times New Roman"/>
          <w:sz w:val="24"/>
          <w:szCs w:val="24"/>
        </w:rPr>
        <w:sectPr w:rsidR="00334A05" w:rsidRPr="00334A05">
          <w:pgSz w:w="11900" w:h="16840"/>
          <w:pgMar w:top="1340" w:right="1520" w:bottom="960" w:left="1680" w:header="0" w:footer="779" w:gutter="0"/>
          <w:cols w:space="708"/>
        </w:sectPr>
      </w:pPr>
    </w:p>
    <w:p w:rsidR="00334A05" w:rsidRPr="00334A05" w:rsidRDefault="00334A05" w:rsidP="00334A05">
      <w:pPr>
        <w:pStyle w:val="GvdeMetni"/>
        <w:ind w:left="0"/>
        <w:jc w:val="left"/>
        <w:rPr>
          <w:rFonts w:ascii="Times New Roman" w:hAnsi="Times New Roman" w:cs="Times New Roman"/>
          <w:sz w:val="24"/>
          <w:szCs w:val="24"/>
        </w:rPr>
      </w:pPr>
    </w:p>
    <w:p w:rsidR="00334A05" w:rsidRPr="00334A05" w:rsidRDefault="00334A05" w:rsidP="00334A05">
      <w:pPr>
        <w:pStyle w:val="GvdeMetni"/>
        <w:spacing w:before="8"/>
        <w:ind w:left="0"/>
        <w:jc w:val="left"/>
        <w:rPr>
          <w:rFonts w:ascii="Times New Roman" w:hAnsi="Times New Roman" w:cs="Times New Roman"/>
          <w:sz w:val="24"/>
          <w:szCs w:val="24"/>
        </w:rPr>
      </w:pPr>
    </w:p>
    <w:p w:rsidR="00334A05" w:rsidRPr="00334A05" w:rsidRDefault="00334A05" w:rsidP="00334A05">
      <w:pPr>
        <w:pStyle w:val="Balk2"/>
        <w:jc w:val="both"/>
        <w:rPr>
          <w:rFonts w:ascii="Times New Roman" w:hAnsi="Times New Roman" w:cs="Times New Roman"/>
          <w:sz w:val="24"/>
          <w:szCs w:val="24"/>
        </w:rPr>
      </w:pPr>
      <w:r w:rsidRPr="00334A05">
        <w:rPr>
          <w:rFonts w:ascii="Times New Roman" w:hAnsi="Times New Roman" w:cs="Times New Roman"/>
          <w:color w:val="008000"/>
          <w:sz w:val="24"/>
          <w:szCs w:val="24"/>
        </w:rPr>
        <w:t>İyi Nefesin Özellikleri</w:t>
      </w:r>
    </w:p>
    <w:p w:rsidR="00334A05" w:rsidRPr="00334A05" w:rsidRDefault="00334A05" w:rsidP="00334A05">
      <w:pPr>
        <w:pStyle w:val="GvdeMetni"/>
        <w:spacing w:before="101"/>
        <w:ind w:right="457"/>
        <w:rPr>
          <w:rFonts w:ascii="Times New Roman" w:hAnsi="Times New Roman" w:cs="Times New Roman"/>
          <w:sz w:val="24"/>
          <w:szCs w:val="24"/>
        </w:rPr>
      </w:pPr>
      <w:r w:rsidRPr="00334A05">
        <w:rPr>
          <w:rFonts w:ascii="Times New Roman" w:hAnsi="Times New Roman" w:cs="Times New Roman"/>
          <w:sz w:val="24"/>
          <w:szCs w:val="24"/>
        </w:rPr>
        <w:t>İyi nefes, ağır, derin ve sessiz olmalıdır. Bunun için de denge, ölçü ve uyum gerekir. İyi bir nefes yavaş olarak burundan alınır, sessiz olur ve akciğerin bütününü doldurarak diyaframı aşağı iter.</w:t>
      </w:r>
    </w:p>
    <w:p w:rsidR="00334A05" w:rsidRPr="00334A05" w:rsidRDefault="00334A05" w:rsidP="00334A05">
      <w:pPr>
        <w:pStyle w:val="GvdeMetni"/>
        <w:spacing w:before="100"/>
        <w:ind w:right="458"/>
        <w:rPr>
          <w:rFonts w:ascii="Times New Roman" w:hAnsi="Times New Roman" w:cs="Times New Roman"/>
          <w:sz w:val="24"/>
          <w:szCs w:val="24"/>
        </w:rPr>
      </w:pPr>
      <w:r w:rsidRPr="00334A05">
        <w:rPr>
          <w:rFonts w:ascii="Times New Roman" w:hAnsi="Times New Roman" w:cs="Times New Roman"/>
          <w:sz w:val="24"/>
          <w:szCs w:val="24"/>
        </w:rPr>
        <w:t>Endüstrileşmiş ve şehirleşmiş toplumlarda yaşayan insanların büyük çoğunluğunun ciğerlerinin dörtte birini veya beşte birini kullandıkları saptanmıştır. Nefes egzersizlerinden amaç, akciğerin bütününü kullanmaktır.</w:t>
      </w:r>
    </w:p>
    <w:p w:rsidR="00334A05" w:rsidRPr="00334A05" w:rsidRDefault="00334A05" w:rsidP="00334A05">
      <w:pPr>
        <w:pStyle w:val="GvdeMetni"/>
        <w:spacing w:before="100"/>
        <w:ind w:right="457"/>
        <w:rPr>
          <w:rFonts w:ascii="Times New Roman" w:hAnsi="Times New Roman" w:cs="Times New Roman"/>
          <w:sz w:val="24"/>
          <w:szCs w:val="24"/>
        </w:rPr>
      </w:pPr>
      <w:r w:rsidRPr="00334A05">
        <w:rPr>
          <w:rFonts w:ascii="Times New Roman" w:hAnsi="Times New Roman" w:cs="Times New Roman"/>
          <w:sz w:val="24"/>
          <w:szCs w:val="24"/>
        </w:rPr>
        <w:t>Akciğerinizin üçe bölünmüş olduğunu düşünün. Derin, tam bir nefes, diyaframın aşağı hareket etmesi ve akciğerin en alt bölümünün havayla dolmasıyla başlar. Daha sonra orta bölüm havayla dolar ve göğüs genişler. Son olarak da akciğerin üst bölümü dolar ve omuzlar hafifçe kalkabilir.</w:t>
      </w:r>
    </w:p>
    <w:p w:rsidR="00334A05" w:rsidRPr="00334A05" w:rsidRDefault="00334A05" w:rsidP="00334A05">
      <w:pPr>
        <w:pStyle w:val="ListeParagraf"/>
        <w:numPr>
          <w:ilvl w:val="0"/>
          <w:numId w:val="6"/>
        </w:numPr>
        <w:tabs>
          <w:tab w:val="left" w:pos="665"/>
        </w:tabs>
        <w:spacing w:before="99"/>
        <w:ind w:right="458"/>
        <w:jc w:val="both"/>
        <w:rPr>
          <w:rFonts w:ascii="Times New Roman" w:hAnsi="Times New Roman" w:cs="Times New Roman"/>
          <w:sz w:val="24"/>
          <w:szCs w:val="24"/>
        </w:rPr>
      </w:pPr>
      <w:r w:rsidRPr="00334A05">
        <w:rPr>
          <w:rFonts w:ascii="Times New Roman" w:hAnsi="Times New Roman" w:cs="Times New Roman"/>
          <w:sz w:val="24"/>
          <w:szCs w:val="24"/>
        </w:rPr>
        <w:t>Nefes alma egzersizine başlamadan önce sağ avucunuzu göbeğinizin hemen altına, sol elinizi göğsünüzün üstüne (göğüs hizasına) koyun ve gözlerinizi kapatın.</w:t>
      </w:r>
    </w:p>
    <w:p w:rsidR="00334A05" w:rsidRPr="00334A05" w:rsidRDefault="00334A05" w:rsidP="00334A05">
      <w:pPr>
        <w:pStyle w:val="ListeParagraf"/>
        <w:numPr>
          <w:ilvl w:val="0"/>
          <w:numId w:val="6"/>
        </w:numPr>
        <w:tabs>
          <w:tab w:val="left" w:pos="663"/>
        </w:tabs>
        <w:spacing w:before="100"/>
        <w:ind w:left="662" w:right="458" w:hanging="358"/>
        <w:jc w:val="both"/>
        <w:rPr>
          <w:rFonts w:ascii="Times New Roman" w:hAnsi="Times New Roman" w:cs="Times New Roman"/>
          <w:sz w:val="24"/>
          <w:szCs w:val="24"/>
        </w:rPr>
      </w:pPr>
      <w:r w:rsidRPr="00334A05">
        <w:rPr>
          <w:rFonts w:ascii="Times New Roman" w:hAnsi="Times New Roman" w:cs="Times New Roman"/>
          <w:sz w:val="24"/>
          <w:szCs w:val="24"/>
        </w:rPr>
        <w:t>Nefes almadan önce ciğerinizi iyice boşaltın. (Nefesi verirken ciğerler zorlanmamalı ve nefes itilmeden kendiliğinden</w:t>
      </w:r>
      <w:r w:rsidRPr="00334A05">
        <w:rPr>
          <w:rFonts w:ascii="Times New Roman" w:hAnsi="Times New Roman" w:cs="Times New Roman"/>
          <w:spacing w:val="-8"/>
          <w:sz w:val="24"/>
          <w:szCs w:val="24"/>
        </w:rPr>
        <w:t xml:space="preserve"> </w:t>
      </w:r>
      <w:r w:rsidRPr="00334A05">
        <w:rPr>
          <w:rFonts w:ascii="Times New Roman" w:hAnsi="Times New Roman" w:cs="Times New Roman"/>
          <w:sz w:val="24"/>
          <w:szCs w:val="24"/>
        </w:rPr>
        <w:t>çıkmalıdır.)</w:t>
      </w:r>
    </w:p>
    <w:p w:rsidR="00334A05" w:rsidRPr="00334A05" w:rsidRDefault="00334A05" w:rsidP="00334A05">
      <w:pPr>
        <w:pStyle w:val="ListeParagraf"/>
        <w:numPr>
          <w:ilvl w:val="0"/>
          <w:numId w:val="6"/>
        </w:numPr>
        <w:tabs>
          <w:tab w:val="left" w:pos="663"/>
        </w:tabs>
        <w:spacing w:before="100"/>
        <w:ind w:left="662" w:right="457" w:hanging="358"/>
        <w:jc w:val="both"/>
        <w:rPr>
          <w:rFonts w:ascii="Times New Roman" w:hAnsi="Times New Roman" w:cs="Times New Roman"/>
          <w:sz w:val="24"/>
          <w:szCs w:val="24"/>
        </w:rPr>
      </w:pPr>
      <w:r w:rsidRPr="00334A05">
        <w:rPr>
          <w:rFonts w:ascii="Times New Roman" w:hAnsi="Times New Roman" w:cs="Times New Roman"/>
          <w:sz w:val="24"/>
          <w:szCs w:val="24"/>
        </w:rPr>
        <w:t>Ciğer kapasitenizi hayali olarak ikiye bölün ve "</w:t>
      </w:r>
      <w:proofErr w:type="spellStart"/>
      <w:r w:rsidRPr="00334A05">
        <w:rPr>
          <w:rFonts w:ascii="Times New Roman" w:hAnsi="Times New Roman" w:cs="Times New Roman"/>
          <w:i/>
          <w:sz w:val="24"/>
          <w:szCs w:val="24"/>
        </w:rPr>
        <w:t>biir</w:t>
      </w:r>
      <w:proofErr w:type="spellEnd"/>
      <w:r w:rsidRPr="00334A05">
        <w:rPr>
          <w:rFonts w:ascii="Times New Roman" w:hAnsi="Times New Roman" w:cs="Times New Roman"/>
          <w:sz w:val="24"/>
          <w:szCs w:val="24"/>
        </w:rPr>
        <w:t>" , "</w:t>
      </w:r>
      <w:proofErr w:type="spellStart"/>
      <w:r w:rsidRPr="00334A05">
        <w:rPr>
          <w:rFonts w:ascii="Times New Roman" w:hAnsi="Times New Roman" w:cs="Times New Roman"/>
          <w:i/>
          <w:sz w:val="24"/>
          <w:szCs w:val="24"/>
        </w:rPr>
        <w:t>ikii</w:t>
      </w:r>
      <w:proofErr w:type="spellEnd"/>
      <w:r w:rsidRPr="00334A05">
        <w:rPr>
          <w:rFonts w:ascii="Times New Roman" w:hAnsi="Times New Roman" w:cs="Times New Roman"/>
          <w:sz w:val="24"/>
          <w:szCs w:val="24"/>
        </w:rPr>
        <w:t xml:space="preserve">" diye içinizden sayarak ciğerinizin bütününü doldurun. Kısa bir süre bekleyin, "bir-iki" diye diye sayarak, nefesinizi aldığınızın iki katı sürede boşaltın. Sağ eliniz göğüs kemiklerinizin, hareketli bir köprü gibi, yana doğru açıldığını hissetmeli. Yeni bir nefes almadan iki saniye </w:t>
      </w:r>
      <w:proofErr w:type="gramStart"/>
      <w:r w:rsidRPr="00334A05">
        <w:rPr>
          <w:rFonts w:ascii="Times New Roman" w:hAnsi="Times New Roman" w:cs="Times New Roman"/>
          <w:sz w:val="24"/>
          <w:szCs w:val="24"/>
        </w:rPr>
        <w:t>bekleyin</w:t>
      </w:r>
      <w:r w:rsidRPr="00334A05">
        <w:rPr>
          <w:rFonts w:ascii="Times New Roman" w:hAnsi="Times New Roman" w:cs="Times New Roman"/>
          <w:spacing w:val="-7"/>
          <w:sz w:val="24"/>
          <w:szCs w:val="24"/>
        </w:rPr>
        <w:t xml:space="preserve"> </w:t>
      </w:r>
      <w:r w:rsidRPr="00334A05">
        <w:rPr>
          <w:rFonts w:ascii="Times New Roman" w:hAnsi="Times New Roman" w:cs="Times New Roman"/>
          <w:sz w:val="24"/>
          <w:szCs w:val="24"/>
        </w:rPr>
        <w:t>.</w:t>
      </w:r>
      <w:proofErr w:type="gramEnd"/>
    </w:p>
    <w:p w:rsidR="00334A05" w:rsidRPr="00334A05" w:rsidRDefault="00334A05" w:rsidP="00334A05">
      <w:pPr>
        <w:pStyle w:val="GvdeMetni"/>
        <w:spacing w:before="101"/>
        <w:ind w:right="457"/>
        <w:rPr>
          <w:rFonts w:ascii="Times New Roman" w:hAnsi="Times New Roman" w:cs="Times New Roman"/>
          <w:sz w:val="24"/>
          <w:szCs w:val="24"/>
        </w:rPr>
      </w:pPr>
      <w:r w:rsidRPr="00334A05">
        <w:rPr>
          <w:rFonts w:ascii="Times New Roman" w:hAnsi="Times New Roman" w:cs="Times New Roman"/>
          <w:sz w:val="24"/>
          <w:szCs w:val="24"/>
        </w:rPr>
        <w:t>İkinci ve üçüncü maddede yazılanları tekrarlayarak bir derin nefes daha alın ve verin. Egzersizi bir kere daha tekrarlayıncaya kadar mutlaka en az 4-5 normal nefes alın, çünkü derin nefes almaya devam etmeniz halinde baş dönmesi hissedebilirsiniz.</w:t>
      </w:r>
    </w:p>
    <w:p w:rsidR="00275E7E" w:rsidRDefault="00275E7E" w:rsidP="00334A05">
      <w:pPr>
        <w:pStyle w:val="Balk2"/>
        <w:jc w:val="both"/>
        <w:rPr>
          <w:rFonts w:ascii="Times New Roman" w:hAnsi="Times New Roman" w:cs="Times New Roman"/>
          <w:color w:val="008000"/>
          <w:sz w:val="24"/>
          <w:szCs w:val="24"/>
        </w:rPr>
      </w:pPr>
    </w:p>
    <w:p w:rsidR="00334A05" w:rsidRPr="00334A05" w:rsidRDefault="00334A05" w:rsidP="00334A05">
      <w:pPr>
        <w:pStyle w:val="Balk2"/>
        <w:jc w:val="both"/>
        <w:rPr>
          <w:rFonts w:ascii="Times New Roman" w:hAnsi="Times New Roman" w:cs="Times New Roman"/>
          <w:sz w:val="24"/>
          <w:szCs w:val="24"/>
        </w:rPr>
      </w:pPr>
      <w:r w:rsidRPr="00334A05">
        <w:rPr>
          <w:rFonts w:ascii="Times New Roman" w:hAnsi="Times New Roman" w:cs="Times New Roman"/>
          <w:color w:val="008000"/>
          <w:sz w:val="24"/>
          <w:szCs w:val="24"/>
        </w:rPr>
        <w:t>Bedeni Kontrol Etme Yolunda İkinci Basamak:</w:t>
      </w:r>
    </w:p>
    <w:p w:rsidR="00334A05" w:rsidRPr="00334A05" w:rsidRDefault="00334A05" w:rsidP="00334A05">
      <w:pPr>
        <w:spacing w:before="100"/>
        <w:ind w:left="304"/>
        <w:jc w:val="both"/>
        <w:rPr>
          <w:rFonts w:ascii="Times New Roman" w:hAnsi="Times New Roman" w:cs="Times New Roman"/>
          <w:b/>
          <w:sz w:val="24"/>
          <w:szCs w:val="24"/>
        </w:rPr>
      </w:pPr>
      <w:r w:rsidRPr="00334A05">
        <w:rPr>
          <w:rFonts w:ascii="Times New Roman" w:hAnsi="Times New Roman" w:cs="Times New Roman"/>
          <w:b/>
          <w:color w:val="008000"/>
          <w:sz w:val="24"/>
          <w:szCs w:val="24"/>
        </w:rPr>
        <w:t>Gevşeme Egzersizleri</w:t>
      </w:r>
    </w:p>
    <w:p w:rsidR="00334A05" w:rsidRPr="00334A05" w:rsidRDefault="00334A05" w:rsidP="00334A05">
      <w:pPr>
        <w:pStyle w:val="GvdeMetni"/>
        <w:spacing w:before="99"/>
        <w:ind w:right="456"/>
        <w:rPr>
          <w:rFonts w:ascii="Times New Roman" w:hAnsi="Times New Roman" w:cs="Times New Roman"/>
          <w:sz w:val="24"/>
          <w:szCs w:val="24"/>
        </w:rPr>
      </w:pPr>
      <w:r w:rsidRPr="00334A05">
        <w:rPr>
          <w:rFonts w:ascii="Times New Roman" w:hAnsi="Times New Roman" w:cs="Times New Roman"/>
          <w:sz w:val="24"/>
          <w:szCs w:val="24"/>
        </w:rPr>
        <w:t xml:space="preserve">Gevşeme, bedeninizdeki gerilimden sistematik bir şekilde kurtulmaktır. Derinlemesine gevşediğinizde, </w:t>
      </w:r>
      <w:proofErr w:type="gramStart"/>
      <w:r w:rsidRPr="00334A05">
        <w:rPr>
          <w:rFonts w:ascii="Times New Roman" w:hAnsi="Times New Roman" w:cs="Times New Roman"/>
          <w:sz w:val="24"/>
          <w:szCs w:val="24"/>
        </w:rPr>
        <w:t>motivasyonunuzu</w:t>
      </w:r>
      <w:proofErr w:type="gramEnd"/>
      <w:r w:rsidRPr="00334A05">
        <w:rPr>
          <w:rFonts w:ascii="Times New Roman" w:hAnsi="Times New Roman" w:cs="Times New Roman"/>
          <w:sz w:val="24"/>
          <w:szCs w:val="24"/>
        </w:rPr>
        <w:t xml:space="preserve"> ve dikkatinizi yoğunlaştırmayı yitirmeyeceksiniz. Tam tersine, bedeninizin neresinde en çok gerilim taşıdığınızın farkına varıp bu kasları nasıl gevşetebileceğinizi öğreneceksiniz. </w:t>
      </w:r>
      <w:proofErr w:type="gramStart"/>
      <w:r w:rsidRPr="00334A05">
        <w:rPr>
          <w:rFonts w:ascii="Times New Roman" w:hAnsi="Times New Roman" w:cs="Times New Roman"/>
          <w:sz w:val="24"/>
          <w:szCs w:val="24"/>
        </w:rPr>
        <w:t>Hatta,</w:t>
      </w:r>
      <w:proofErr w:type="gramEnd"/>
      <w:r w:rsidRPr="00334A05">
        <w:rPr>
          <w:rFonts w:ascii="Times New Roman" w:hAnsi="Times New Roman" w:cs="Times New Roman"/>
          <w:sz w:val="24"/>
          <w:szCs w:val="24"/>
        </w:rPr>
        <w:t xml:space="preserve"> derinlemesine gevşeme için yapılan düzenli alıştırmalar enerjinizi ve üretkenliğinizi artıracaktır.</w:t>
      </w:r>
    </w:p>
    <w:p w:rsidR="00334A05" w:rsidRPr="00334A05" w:rsidRDefault="00334A05" w:rsidP="00334A05">
      <w:pPr>
        <w:pStyle w:val="Balk2"/>
        <w:spacing w:before="101"/>
        <w:rPr>
          <w:rFonts w:ascii="Times New Roman" w:hAnsi="Times New Roman" w:cs="Times New Roman"/>
          <w:sz w:val="24"/>
          <w:szCs w:val="24"/>
        </w:rPr>
      </w:pPr>
      <w:r w:rsidRPr="00334A05">
        <w:rPr>
          <w:rFonts w:ascii="Times New Roman" w:hAnsi="Times New Roman" w:cs="Times New Roman"/>
          <w:color w:val="008000"/>
          <w:sz w:val="24"/>
          <w:szCs w:val="24"/>
        </w:rPr>
        <w:t>Uygulama</w:t>
      </w:r>
    </w:p>
    <w:p w:rsidR="00334A05" w:rsidRPr="00334A05" w:rsidRDefault="00334A05" w:rsidP="00334A05">
      <w:pPr>
        <w:pStyle w:val="GvdeMetni"/>
        <w:spacing w:before="100"/>
        <w:ind w:right="458"/>
        <w:rPr>
          <w:rFonts w:ascii="Times New Roman" w:hAnsi="Times New Roman" w:cs="Times New Roman"/>
          <w:sz w:val="24"/>
          <w:szCs w:val="24"/>
        </w:rPr>
      </w:pPr>
      <w:r w:rsidRPr="00334A05">
        <w:rPr>
          <w:rFonts w:ascii="Times New Roman" w:hAnsi="Times New Roman" w:cs="Times New Roman"/>
          <w:sz w:val="24"/>
          <w:szCs w:val="24"/>
        </w:rPr>
        <w:t xml:space="preserve">Şimdi yerinize iyice ve rahatça yerleşin ve herhangi bir tedirginlik </w:t>
      </w:r>
      <w:proofErr w:type="gramStart"/>
      <w:r w:rsidRPr="00334A05">
        <w:rPr>
          <w:rFonts w:ascii="Times New Roman" w:hAnsi="Times New Roman" w:cs="Times New Roman"/>
          <w:sz w:val="24"/>
          <w:szCs w:val="24"/>
        </w:rPr>
        <w:t>hali  varsa</w:t>
      </w:r>
      <w:proofErr w:type="gramEnd"/>
      <w:r w:rsidRPr="00334A05">
        <w:rPr>
          <w:rFonts w:ascii="Times New Roman" w:hAnsi="Times New Roman" w:cs="Times New Roman"/>
          <w:sz w:val="24"/>
          <w:szCs w:val="24"/>
        </w:rPr>
        <w:t xml:space="preserve"> onu bir kenara bırakın. Kendinizi gevşetebilme becerisini kazandıkça tedirginliğiniz yerini gevşemeye</w:t>
      </w:r>
      <w:r w:rsidRPr="00334A05">
        <w:rPr>
          <w:rFonts w:ascii="Times New Roman" w:hAnsi="Times New Roman" w:cs="Times New Roman"/>
          <w:spacing w:val="-5"/>
          <w:sz w:val="24"/>
          <w:szCs w:val="24"/>
        </w:rPr>
        <w:t xml:space="preserve"> </w:t>
      </w:r>
      <w:r w:rsidRPr="00334A05">
        <w:rPr>
          <w:rFonts w:ascii="Times New Roman" w:hAnsi="Times New Roman" w:cs="Times New Roman"/>
          <w:sz w:val="24"/>
          <w:szCs w:val="24"/>
        </w:rPr>
        <w:t>bırakacaktır.</w:t>
      </w:r>
    </w:p>
    <w:p w:rsidR="00334A05" w:rsidRPr="00334A05" w:rsidRDefault="00334A05" w:rsidP="00334A05">
      <w:pPr>
        <w:pStyle w:val="GvdeMetni"/>
        <w:spacing w:before="100"/>
        <w:ind w:right="456" w:hanging="1"/>
        <w:rPr>
          <w:rFonts w:ascii="Times New Roman" w:hAnsi="Times New Roman" w:cs="Times New Roman"/>
          <w:sz w:val="24"/>
          <w:szCs w:val="24"/>
        </w:rPr>
      </w:pPr>
      <w:r w:rsidRPr="00334A05">
        <w:rPr>
          <w:rFonts w:ascii="Times New Roman" w:hAnsi="Times New Roman" w:cs="Times New Roman"/>
          <w:sz w:val="24"/>
          <w:szCs w:val="24"/>
        </w:rPr>
        <w:t>Gözlerinizi kapatın ve dikkatinizi önce kollarınıza ve özellikle ellerinize yöneltin. Şimdi ellerinizi yumruk yapın. Bunu yaparken el ve kollarınızdaki gerilime iyice dikkat</w:t>
      </w:r>
      <w:r w:rsidRPr="00334A05">
        <w:rPr>
          <w:rFonts w:ascii="Times New Roman" w:hAnsi="Times New Roman" w:cs="Times New Roman"/>
          <w:spacing w:val="-3"/>
          <w:sz w:val="24"/>
          <w:szCs w:val="24"/>
        </w:rPr>
        <w:t xml:space="preserve"> </w:t>
      </w:r>
      <w:r w:rsidRPr="00334A05">
        <w:rPr>
          <w:rFonts w:ascii="Times New Roman" w:hAnsi="Times New Roman" w:cs="Times New Roman"/>
          <w:sz w:val="24"/>
          <w:szCs w:val="24"/>
        </w:rPr>
        <w:t>edin.</w:t>
      </w:r>
    </w:p>
    <w:p w:rsidR="00334A05" w:rsidRDefault="00334A05" w:rsidP="00275E7E">
      <w:pPr>
        <w:pStyle w:val="GvdeMetni"/>
        <w:spacing w:before="100"/>
        <w:ind w:right="456"/>
        <w:jc w:val="left"/>
        <w:rPr>
          <w:rFonts w:ascii="Times New Roman" w:hAnsi="Times New Roman" w:cs="Times New Roman"/>
          <w:sz w:val="24"/>
          <w:szCs w:val="24"/>
        </w:rPr>
      </w:pPr>
      <w:r w:rsidRPr="00334A05">
        <w:rPr>
          <w:rFonts w:ascii="Times New Roman" w:hAnsi="Times New Roman" w:cs="Times New Roman"/>
          <w:sz w:val="24"/>
          <w:szCs w:val="24"/>
        </w:rPr>
        <w:t xml:space="preserve">Şimdi her iki elinizi de bileklerden, parmak uçları tavanı gösterecek şekilde bükün. Ellerinizin üst kaslarını ve kolunuzun üst tarafını kasarak iyice gerin. </w:t>
      </w:r>
    </w:p>
    <w:p w:rsidR="00275E7E" w:rsidRPr="00334A05" w:rsidRDefault="00275E7E" w:rsidP="00275E7E">
      <w:pPr>
        <w:pStyle w:val="GvdeMetni"/>
        <w:spacing w:before="100"/>
        <w:ind w:left="0" w:right="456"/>
        <w:jc w:val="left"/>
        <w:rPr>
          <w:rFonts w:ascii="Times New Roman" w:hAnsi="Times New Roman" w:cs="Times New Roman"/>
          <w:sz w:val="24"/>
          <w:szCs w:val="24"/>
        </w:rPr>
        <w:sectPr w:rsidR="00275E7E" w:rsidRPr="00334A05">
          <w:pgSz w:w="11900" w:h="16840"/>
          <w:pgMar w:top="1600" w:right="1520" w:bottom="960" w:left="1680" w:header="0" w:footer="779" w:gutter="0"/>
          <w:cols w:space="708"/>
        </w:sectPr>
      </w:pPr>
    </w:p>
    <w:p w:rsidR="00334A05" w:rsidRPr="00334A05" w:rsidRDefault="00334A05" w:rsidP="00275E7E">
      <w:pPr>
        <w:pStyle w:val="GvdeMetni"/>
        <w:spacing w:before="88"/>
        <w:ind w:left="0"/>
        <w:jc w:val="left"/>
        <w:rPr>
          <w:rFonts w:ascii="Times New Roman" w:hAnsi="Times New Roman" w:cs="Times New Roman"/>
          <w:sz w:val="24"/>
          <w:szCs w:val="24"/>
        </w:rPr>
      </w:pPr>
      <w:r w:rsidRPr="00334A05">
        <w:rPr>
          <w:rFonts w:ascii="Times New Roman" w:hAnsi="Times New Roman" w:cs="Times New Roman"/>
          <w:sz w:val="24"/>
          <w:szCs w:val="24"/>
        </w:rPr>
        <w:lastRenderedPageBreak/>
        <w:t>Benzer alıştırmaları, aşağıda söylendiği gibi yapmaya çalışın.</w:t>
      </w:r>
    </w:p>
    <w:p w:rsidR="00334A05" w:rsidRPr="00334A05" w:rsidRDefault="00334A05" w:rsidP="00334A05">
      <w:pPr>
        <w:pStyle w:val="GvdeMetni"/>
        <w:ind w:left="0"/>
        <w:jc w:val="left"/>
        <w:rPr>
          <w:rFonts w:ascii="Times New Roman" w:hAnsi="Times New Roman" w:cs="Times New Roman"/>
          <w:sz w:val="24"/>
          <w:szCs w:val="24"/>
        </w:rPr>
      </w:pPr>
    </w:p>
    <w:p w:rsidR="00334A05" w:rsidRPr="00334A05" w:rsidRDefault="00334A05" w:rsidP="00334A05">
      <w:pPr>
        <w:pStyle w:val="Balk2"/>
        <w:spacing w:before="177"/>
        <w:rPr>
          <w:rFonts w:ascii="Times New Roman" w:hAnsi="Times New Roman" w:cs="Times New Roman"/>
          <w:sz w:val="24"/>
          <w:szCs w:val="24"/>
        </w:rPr>
      </w:pPr>
      <w:r w:rsidRPr="00334A05">
        <w:rPr>
          <w:rFonts w:ascii="Times New Roman" w:hAnsi="Times New Roman" w:cs="Times New Roman"/>
          <w:color w:val="008000"/>
          <w:sz w:val="24"/>
          <w:szCs w:val="24"/>
        </w:rPr>
        <w:t>Baş</w:t>
      </w:r>
    </w:p>
    <w:p w:rsidR="00334A05" w:rsidRPr="00334A05" w:rsidRDefault="00334A05" w:rsidP="00334A05">
      <w:pPr>
        <w:pStyle w:val="ListeParagraf"/>
        <w:numPr>
          <w:ilvl w:val="0"/>
          <w:numId w:val="5"/>
        </w:numPr>
        <w:tabs>
          <w:tab w:val="left" w:pos="580"/>
        </w:tabs>
        <w:spacing w:before="99"/>
        <w:ind w:hanging="276"/>
        <w:rPr>
          <w:rFonts w:ascii="Times New Roman" w:hAnsi="Times New Roman" w:cs="Times New Roman"/>
          <w:sz w:val="24"/>
          <w:szCs w:val="24"/>
        </w:rPr>
      </w:pPr>
      <w:r w:rsidRPr="00334A05">
        <w:rPr>
          <w:rFonts w:ascii="Times New Roman" w:hAnsi="Times New Roman" w:cs="Times New Roman"/>
          <w:sz w:val="24"/>
          <w:szCs w:val="24"/>
        </w:rPr>
        <w:t>Alnınızı</w:t>
      </w:r>
      <w:r w:rsidRPr="00334A05">
        <w:rPr>
          <w:rFonts w:ascii="Times New Roman" w:hAnsi="Times New Roman" w:cs="Times New Roman"/>
          <w:spacing w:val="-1"/>
          <w:sz w:val="24"/>
          <w:szCs w:val="24"/>
        </w:rPr>
        <w:t xml:space="preserve"> </w:t>
      </w:r>
      <w:r w:rsidRPr="00334A05">
        <w:rPr>
          <w:rFonts w:ascii="Times New Roman" w:hAnsi="Times New Roman" w:cs="Times New Roman"/>
          <w:sz w:val="24"/>
          <w:szCs w:val="24"/>
        </w:rPr>
        <w:t>kırıştırın.</w:t>
      </w:r>
    </w:p>
    <w:p w:rsidR="00334A05" w:rsidRPr="00334A05" w:rsidRDefault="00334A05" w:rsidP="00334A05">
      <w:pPr>
        <w:pStyle w:val="ListeParagraf"/>
        <w:numPr>
          <w:ilvl w:val="0"/>
          <w:numId w:val="5"/>
        </w:numPr>
        <w:tabs>
          <w:tab w:val="left" w:pos="580"/>
        </w:tabs>
        <w:ind w:hanging="276"/>
        <w:rPr>
          <w:rFonts w:ascii="Times New Roman" w:hAnsi="Times New Roman" w:cs="Times New Roman"/>
          <w:sz w:val="24"/>
          <w:szCs w:val="24"/>
        </w:rPr>
      </w:pPr>
      <w:r w:rsidRPr="00334A05">
        <w:rPr>
          <w:rFonts w:ascii="Times New Roman" w:hAnsi="Times New Roman" w:cs="Times New Roman"/>
          <w:sz w:val="24"/>
          <w:szCs w:val="24"/>
        </w:rPr>
        <w:t>Gözlerinizi sıkıca</w:t>
      </w:r>
      <w:r w:rsidRPr="00334A05">
        <w:rPr>
          <w:rFonts w:ascii="Times New Roman" w:hAnsi="Times New Roman" w:cs="Times New Roman"/>
          <w:spacing w:val="-1"/>
          <w:sz w:val="24"/>
          <w:szCs w:val="24"/>
        </w:rPr>
        <w:t xml:space="preserve"> </w:t>
      </w:r>
      <w:r w:rsidRPr="00334A05">
        <w:rPr>
          <w:rFonts w:ascii="Times New Roman" w:hAnsi="Times New Roman" w:cs="Times New Roman"/>
          <w:sz w:val="24"/>
          <w:szCs w:val="24"/>
        </w:rPr>
        <w:t>kapatın.</w:t>
      </w:r>
    </w:p>
    <w:p w:rsidR="00334A05" w:rsidRPr="00334A05" w:rsidRDefault="00334A05" w:rsidP="00334A05">
      <w:pPr>
        <w:pStyle w:val="ListeParagraf"/>
        <w:numPr>
          <w:ilvl w:val="0"/>
          <w:numId w:val="5"/>
        </w:numPr>
        <w:tabs>
          <w:tab w:val="left" w:pos="580"/>
        </w:tabs>
        <w:spacing w:before="1"/>
        <w:ind w:hanging="276"/>
        <w:rPr>
          <w:rFonts w:ascii="Times New Roman" w:hAnsi="Times New Roman" w:cs="Times New Roman"/>
          <w:sz w:val="24"/>
          <w:szCs w:val="24"/>
        </w:rPr>
      </w:pPr>
      <w:r w:rsidRPr="00334A05">
        <w:rPr>
          <w:rFonts w:ascii="Times New Roman" w:hAnsi="Times New Roman" w:cs="Times New Roman"/>
          <w:sz w:val="24"/>
          <w:szCs w:val="24"/>
        </w:rPr>
        <w:t>Ağzınızı iyice açın, dilinizi damağınıza doğru itin, çenenizi kuvvetlice</w:t>
      </w:r>
      <w:r w:rsidRPr="00334A05">
        <w:rPr>
          <w:rFonts w:ascii="Times New Roman" w:hAnsi="Times New Roman" w:cs="Times New Roman"/>
          <w:spacing w:val="-15"/>
          <w:sz w:val="24"/>
          <w:szCs w:val="24"/>
        </w:rPr>
        <w:t xml:space="preserve"> </w:t>
      </w:r>
      <w:r w:rsidRPr="00334A05">
        <w:rPr>
          <w:rFonts w:ascii="Times New Roman" w:hAnsi="Times New Roman" w:cs="Times New Roman"/>
          <w:sz w:val="24"/>
          <w:szCs w:val="24"/>
        </w:rPr>
        <w:t>sıkın.</w:t>
      </w:r>
    </w:p>
    <w:p w:rsidR="00334A05" w:rsidRPr="00334A05" w:rsidRDefault="00334A05" w:rsidP="00334A05">
      <w:pPr>
        <w:pStyle w:val="Balk2"/>
        <w:spacing w:before="99"/>
        <w:rPr>
          <w:rFonts w:ascii="Times New Roman" w:hAnsi="Times New Roman" w:cs="Times New Roman"/>
          <w:sz w:val="24"/>
          <w:szCs w:val="24"/>
        </w:rPr>
      </w:pPr>
      <w:r w:rsidRPr="00334A05">
        <w:rPr>
          <w:rFonts w:ascii="Times New Roman" w:hAnsi="Times New Roman" w:cs="Times New Roman"/>
          <w:color w:val="008000"/>
          <w:sz w:val="24"/>
          <w:szCs w:val="24"/>
        </w:rPr>
        <w:t>Boyun</w:t>
      </w:r>
    </w:p>
    <w:p w:rsidR="00334A05" w:rsidRPr="00334A05" w:rsidRDefault="00334A05" w:rsidP="00334A05">
      <w:pPr>
        <w:pStyle w:val="ListeParagraf"/>
        <w:numPr>
          <w:ilvl w:val="0"/>
          <w:numId w:val="4"/>
        </w:numPr>
        <w:tabs>
          <w:tab w:val="left" w:pos="580"/>
        </w:tabs>
        <w:ind w:hanging="276"/>
        <w:rPr>
          <w:rFonts w:ascii="Times New Roman" w:hAnsi="Times New Roman" w:cs="Times New Roman"/>
          <w:sz w:val="24"/>
          <w:szCs w:val="24"/>
        </w:rPr>
      </w:pPr>
      <w:r w:rsidRPr="00334A05">
        <w:rPr>
          <w:rFonts w:ascii="Times New Roman" w:hAnsi="Times New Roman" w:cs="Times New Roman"/>
          <w:sz w:val="24"/>
          <w:szCs w:val="24"/>
        </w:rPr>
        <w:t>Başınızı geriye</w:t>
      </w:r>
      <w:r w:rsidRPr="00334A05">
        <w:rPr>
          <w:rFonts w:ascii="Times New Roman" w:hAnsi="Times New Roman" w:cs="Times New Roman"/>
          <w:spacing w:val="-3"/>
          <w:sz w:val="24"/>
          <w:szCs w:val="24"/>
        </w:rPr>
        <w:t xml:space="preserve"> </w:t>
      </w:r>
      <w:r w:rsidRPr="00334A05">
        <w:rPr>
          <w:rFonts w:ascii="Times New Roman" w:hAnsi="Times New Roman" w:cs="Times New Roman"/>
          <w:sz w:val="24"/>
          <w:szCs w:val="24"/>
        </w:rPr>
        <w:t>itin.</w:t>
      </w:r>
    </w:p>
    <w:p w:rsidR="00334A05" w:rsidRPr="00334A05" w:rsidRDefault="00334A05" w:rsidP="00334A05">
      <w:pPr>
        <w:pStyle w:val="ListeParagraf"/>
        <w:numPr>
          <w:ilvl w:val="0"/>
          <w:numId w:val="4"/>
        </w:numPr>
        <w:tabs>
          <w:tab w:val="left" w:pos="580"/>
        </w:tabs>
        <w:ind w:hanging="276"/>
        <w:rPr>
          <w:rFonts w:ascii="Times New Roman" w:hAnsi="Times New Roman" w:cs="Times New Roman"/>
          <w:sz w:val="24"/>
          <w:szCs w:val="24"/>
        </w:rPr>
      </w:pPr>
      <w:r w:rsidRPr="00334A05">
        <w:rPr>
          <w:rFonts w:ascii="Times New Roman" w:hAnsi="Times New Roman" w:cs="Times New Roman"/>
          <w:sz w:val="24"/>
          <w:szCs w:val="24"/>
        </w:rPr>
        <w:t>Başınızı göğsünüze değecekmiş gibi öne</w:t>
      </w:r>
      <w:r w:rsidRPr="00334A05">
        <w:rPr>
          <w:rFonts w:ascii="Times New Roman" w:hAnsi="Times New Roman" w:cs="Times New Roman"/>
          <w:spacing w:val="-7"/>
          <w:sz w:val="24"/>
          <w:szCs w:val="24"/>
        </w:rPr>
        <w:t xml:space="preserve"> </w:t>
      </w:r>
      <w:r w:rsidRPr="00334A05">
        <w:rPr>
          <w:rFonts w:ascii="Times New Roman" w:hAnsi="Times New Roman" w:cs="Times New Roman"/>
          <w:sz w:val="24"/>
          <w:szCs w:val="24"/>
        </w:rPr>
        <w:t>eğin.</w:t>
      </w:r>
    </w:p>
    <w:p w:rsidR="00334A05" w:rsidRPr="00334A05" w:rsidRDefault="00334A05" w:rsidP="00334A05">
      <w:pPr>
        <w:pStyle w:val="ListeParagraf"/>
        <w:numPr>
          <w:ilvl w:val="0"/>
          <w:numId w:val="4"/>
        </w:numPr>
        <w:tabs>
          <w:tab w:val="left" w:pos="580"/>
        </w:tabs>
        <w:spacing w:line="255" w:lineRule="exact"/>
        <w:ind w:hanging="276"/>
        <w:rPr>
          <w:rFonts w:ascii="Times New Roman" w:hAnsi="Times New Roman" w:cs="Times New Roman"/>
          <w:sz w:val="24"/>
          <w:szCs w:val="24"/>
        </w:rPr>
      </w:pPr>
      <w:r w:rsidRPr="00334A05">
        <w:rPr>
          <w:rFonts w:ascii="Times New Roman" w:hAnsi="Times New Roman" w:cs="Times New Roman"/>
          <w:sz w:val="24"/>
          <w:szCs w:val="24"/>
        </w:rPr>
        <w:t>Başınızı sağ omzunuza doğru</w:t>
      </w:r>
      <w:r w:rsidRPr="00334A05">
        <w:rPr>
          <w:rFonts w:ascii="Times New Roman" w:hAnsi="Times New Roman" w:cs="Times New Roman"/>
          <w:spacing w:val="-4"/>
          <w:sz w:val="24"/>
          <w:szCs w:val="24"/>
        </w:rPr>
        <w:t xml:space="preserve"> </w:t>
      </w:r>
      <w:r w:rsidRPr="00334A05">
        <w:rPr>
          <w:rFonts w:ascii="Times New Roman" w:hAnsi="Times New Roman" w:cs="Times New Roman"/>
          <w:sz w:val="24"/>
          <w:szCs w:val="24"/>
        </w:rPr>
        <w:t>döndürün.</w:t>
      </w:r>
    </w:p>
    <w:p w:rsidR="00334A05" w:rsidRPr="00334A05" w:rsidRDefault="00334A05" w:rsidP="00334A05">
      <w:pPr>
        <w:pStyle w:val="ListeParagraf"/>
        <w:numPr>
          <w:ilvl w:val="0"/>
          <w:numId w:val="4"/>
        </w:numPr>
        <w:tabs>
          <w:tab w:val="left" w:pos="580"/>
        </w:tabs>
        <w:spacing w:line="255" w:lineRule="exact"/>
        <w:ind w:hanging="276"/>
        <w:rPr>
          <w:rFonts w:ascii="Times New Roman" w:hAnsi="Times New Roman" w:cs="Times New Roman"/>
          <w:sz w:val="24"/>
          <w:szCs w:val="24"/>
        </w:rPr>
      </w:pPr>
      <w:r w:rsidRPr="00334A05">
        <w:rPr>
          <w:rFonts w:ascii="Times New Roman" w:hAnsi="Times New Roman" w:cs="Times New Roman"/>
          <w:sz w:val="24"/>
          <w:szCs w:val="24"/>
        </w:rPr>
        <w:t>Başınızı sol omzunuza doğru</w:t>
      </w:r>
      <w:r w:rsidRPr="00334A05">
        <w:rPr>
          <w:rFonts w:ascii="Times New Roman" w:hAnsi="Times New Roman" w:cs="Times New Roman"/>
          <w:spacing w:val="-4"/>
          <w:sz w:val="24"/>
          <w:szCs w:val="24"/>
        </w:rPr>
        <w:t xml:space="preserve"> </w:t>
      </w:r>
      <w:r w:rsidRPr="00334A05">
        <w:rPr>
          <w:rFonts w:ascii="Times New Roman" w:hAnsi="Times New Roman" w:cs="Times New Roman"/>
          <w:sz w:val="24"/>
          <w:szCs w:val="24"/>
        </w:rPr>
        <w:t>döndürün.</w:t>
      </w:r>
    </w:p>
    <w:p w:rsidR="00334A05" w:rsidRPr="00334A05" w:rsidRDefault="00334A05" w:rsidP="00334A05">
      <w:pPr>
        <w:pStyle w:val="Balk2"/>
        <w:spacing w:before="101" w:line="255" w:lineRule="exact"/>
        <w:rPr>
          <w:rFonts w:ascii="Times New Roman" w:hAnsi="Times New Roman" w:cs="Times New Roman"/>
          <w:sz w:val="24"/>
          <w:szCs w:val="24"/>
        </w:rPr>
      </w:pPr>
      <w:r w:rsidRPr="00334A05">
        <w:rPr>
          <w:rFonts w:ascii="Times New Roman" w:hAnsi="Times New Roman" w:cs="Times New Roman"/>
          <w:color w:val="008000"/>
          <w:sz w:val="24"/>
          <w:szCs w:val="24"/>
        </w:rPr>
        <w:t>Omuzlar</w:t>
      </w:r>
    </w:p>
    <w:p w:rsidR="00334A05" w:rsidRPr="00334A05" w:rsidRDefault="00334A05" w:rsidP="00334A05">
      <w:pPr>
        <w:pStyle w:val="ListeParagraf"/>
        <w:numPr>
          <w:ilvl w:val="0"/>
          <w:numId w:val="3"/>
        </w:numPr>
        <w:tabs>
          <w:tab w:val="left" w:pos="580"/>
        </w:tabs>
        <w:spacing w:line="255" w:lineRule="exact"/>
        <w:ind w:hanging="276"/>
        <w:rPr>
          <w:rFonts w:ascii="Times New Roman" w:hAnsi="Times New Roman" w:cs="Times New Roman"/>
          <w:sz w:val="24"/>
          <w:szCs w:val="24"/>
        </w:rPr>
      </w:pPr>
      <w:r w:rsidRPr="00334A05">
        <w:rPr>
          <w:rFonts w:ascii="Times New Roman" w:hAnsi="Times New Roman" w:cs="Times New Roman"/>
          <w:sz w:val="24"/>
          <w:szCs w:val="24"/>
        </w:rPr>
        <w:t>Her iki omzunuzu kulaklarınıza değecekmiş gibi yukarı</w:t>
      </w:r>
      <w:r w:rsidRPr="00334A05">
        <w:rPr>
          <w:rFonts w:ascii="Times New Roman" w:hAnsi="Times New Roman" w:cs="Times New Roman"/>
          <w:spacing w:val="-6"/>
          <w:sz w:val="24"/>
          <w:szCs w:val="24"/>
        </w:rPr>
        <w:t xml:space="preserve"> </w:t>
      </w:r>
      <w:r w:rsidRPr="00334A05">
        <w:rPr>
          <w:rFonts w:ascii="Times New Roman" w:hAnsi="Times New Roman" w:cs="Times New Roman"/>
          <w:sz w:val="24"/>
          <w:szCs w:val="24"/>
        </w:rPr>
        <w:t>çekin.</w:t>
      </w:r>
    </w:p>
    <w:p w:rsidR="00334A05" w:rsidRPr="00334A05" w:rsidRDefault="00334A05" w:rsidP="00334A05">
      <w:pPr>
        <w:pStyle w:val="ListeParagraf"/>
        <w:numPr>
          <w:ilvl w:val="0"/>
          <w:numId w:val="3"/>
        </w:numPr>
        <w:tabs>
          <w:tab w:val="left" w:pos="580"/>
        </w:tabs>
        <w:ind w:hanging="276"/>
        <w:rPr>
          <w:rFonts w:ascii="Times New Roman" w:hAnsi="Times New Roman" w:cs="Times New Roman"/>
          <w:sz w:val="24"/>
          <w:szCs w:val="24"/>
        </w:rPr>
      </w:pPr>
      <w:r w:rsidRPr="00334A05">
        <w:rPr>
          <w:rFonts w:ascii="Times New Roman" w:hAnsi="Times New Roman" w:cs="Times New Roman"/>
          <w:sz w:val="24"/>
          <w:szCs w:val="24"/>
        </w:rPr>
        <w:t>Sağ omzunuzu sağ kulağınıza değecekmiş gibi yukarı</w:t>
      </w:r>
      <w:r w:rsidRPr="00334A05">
        <w:rPr>
          <w:rFonts w:ascii="Times New Roman" w:hAnsi="Times New Roman" w:cs="Times New Roman"/>
          <w:spacing w:val="-5"/>
          <w:sz w:val="24"/>
          <w:szCs w:val="24"/>
        </w:rPr>
        <w:t xml:space="preserve"> </w:t>
      </w:r>
      <w:r w:rsidRPr="00334A05">
        <w:rPr>
          <w:rFonts w:ascii="Times New Roman" w:hAnsi="Times New Roman" w:cs="Times New Roman"/>
          <w:sz w:val="24"/>
          <w:szCs w:val="24"/>
        </w:rPr>
        <w:t>çekin.</w:t>
      </w:r>
    </w:p>
    <w:p w:rsidR="00334A05" w:rsidRPr="00334A05" w:rsidRDefault="00334A05" w:rsidP="00334A05">
      <w:pPr>
        <w:pStyle w:val="ListeParagraf"/>
        <w:numPr>
          <w:ilvl w:val="0"/>
          <w:numId w:val="3"/>
        </w:numPr>
        <w:tabs>
          <w:tab w:val="left" w:pos="580"/>
        </w:tabs>
        <w:ind w:hanging="276"/>
        <w:rPr>
          <w:rFonts w:ascii="Times New Roman" w:hAnsi="Times New Roman" w:cs="Times New Roman"/>
          <w:sz w:val="24"/>
          <w:szCs w:val="24"/>
        </w:rPr>
      </w:pPr>
      <w:r w:rsidRPr="00334A05">
        <w:rPr>
          <w:rFonts w:ascii="Times New Roman" w:hAnsi="Times New Roman" w:cs="Times New Roman"/>
          <w:sz w:val="24"/>
          <w:szCs w:val="24"/>
        </w:rPr>
        <w:t>Sol omzunuzu sol kulağınıza değecekmiş gibi yukarı</w:t>
      </w:r>
      <w:r w:rsidRPr="00334A05">
        <w:rPr>
          <w:rFonts w:ascii="Times New Roman" w:hAnsi="Times New Roman" w:cs="Times New Roman"/>
          <w:spacing w:val="-7"/>
          <w:sz w:val="24"/>
          <w:szCs w:val="24"/>
        </w:rPr>
        <w:t xml:space="preserve"> </w:t>
      </w:r>
      <w:r w:rsidRPr="00334A05">
        <w:rPr>
          <w:rFonts w:ascii="Times New Roman" w:hAnsi="Times New Roman" w:cs="Times New Roman"/>
          <w:sz w:val="24"/>
          <w:szCs w:val="24"/>
        </w:rPr>
        <w:t>çekin.</w:t>
      </w:r>
    </w:p>
    <w:p w:rsidR="00334A05" w:rsidRPr="00334A05" w:rsidRDefault="00334A05" w:rsidP="00334A05">
      <w:pPr>
        <w:pStyle w:val="GvdeMetni"/>
        <w:spacing w:before="101"/>
        <w:ind w:right="455"/>
        <w:rPr>
          <w:rFonts w:ascii="Times New Roman" w:hAnsi="Times New Roman" w:cs="Times New Roman"/>
          <w:sz w:val="24"/>
          <w:szCs w:val="24"/>
        </w:rPr>
      </w:pPr>
      <w:r w:rsidRPr="00334A05">
        <w:rPr>
          <w:rFonts w:ascii="Times New Roman" w:hAnsi="Times New Roman" w:cs="Times New Roman"/>
          <w:sz w:val="24"/>
          <w:szCs w:val="24"/>
        </w:rPr>
        <w:t>Bu alıştırmalar, bazı kasları belli bir süre gergin hale getirme, gergin tutma ve yavaş yavaş gevşeterek gerginlik ve gevşeklik arasındaki farkı hissetmek amacıyla yapılmaktadır. Kaslarınızı gergin halden gevşetirken aynı zamanda içinizden "</w:t>
      </w:r>
      <w:r w:rsidRPr="00334A05">
        <w:rPr>
          <w:rFonts w:ascii="Times New Roman" w:hAnsi="Times New Roman" w:cs="Times New Roman"/>
          <w:i/>
          <w:sz w:val="24"/>
          <w:szCs w:val="24"/>
        </w:rPr>
        <w:t>rahatla</w:t>
      </w:r>
      <w:r w:rsidRPr="00334A05">
        <w:rPr>
          <w:rFonts w:ascii="Times New Roman" w:hAnsi="Times New Roman" w:cs="Times New Roman"/>
          <w:sz w:val="24"/>
          <w:szCs w:val="24"/>
        </w:rPr>
        <w:t>” ve “</w:t>
      </w:r>
      <w:r w:rsidRPr="00334A05">
        <w:rPr>
          <w:rFonts w:ascii="Times New Roman" w:hAnsi="Times New Roman" w:cs="Times New Roman"/>
          <w:i/>
          <w:sz w:val="24"/>
          <w:szCs w:val="24"/>
        </w:rPr>
        <w:t>bırak</w:t>
      </w:r>
      <w:r w:rsidRPr="00334A05">
        <w:rPr>
          <w:rFonts w:ascii="Times New Roman" w:hAnsi="Times New Roman" w:cs="Times New Roman"/>
          <w:sz w:val="24"/>
          <w:szCs w:val="24"/>
        </w:rPr>
        <w:t>" deyin. Derin soluk alın. Nefesinizi yavaş yavaş verirken yine sessizce “</w:t>
      </w:r>
      <w:r w:rsidRPr="00334A05">
        <w:rPr>
          <w:rFonts w:ascii="Times New Roman" w:hAnsi="Times New Roman" w:cs="Times New Roman"/>
          <w:i/>
          <w:sz w:val="24"/>
          <w:szCs w:val="24"/>
        </w:rPr>
        <w:t>rahatla</w:t>
      </w:r>
      <w:r w:rsidRPr="00334A05">
        <w:rPr>
          <w:rFonts w:ascii="Times New Roman" w:hAnsi="Times New Roman" w:cs="Times New Roman"/>
          <w:sz w:val="24"/>
          <w:szCs w:val="24"/>
        </w:rPr>
        <w:t>” ve “</w:t>
      </w:r>
      <w:r w:rsidRPr="00334A05">
        <w:rPr>
          <w:rFonts w:ascii="Times New Roman" w:hAnsi="Times New Roman" w:cs="Times New Roman"/>
          <w:i/>
          <w:sz w:val="24"/>
          <w:szCs w:val="24"/>
        </w:rPr>
        <w:t>bırak</w:t>
      </w:r>
      <w:r w:rsidRPr="00334A05">
        <w:rPr>
          <w:rFonts w:ascii="Times New Roman" w:hAnsi="Times New Roman" w:cs="Times New Roman"/>
          <w:sz w:val="24"/>
          <w:szCs w:val="24"/>
        </w:rPr>
        <w:t>” deyin.</w:t>
      </w:r>
    </w:p>
    <w:p w:rsidR="00334A05" w:rsidRPr="00AB2A63" w:rsidRDefault="00334A05" w:rsidP="00AB2A63">
      <w:pPr>
        <w:ind w:firstLine="708"/>
        <w:jc w:val="center"/>
        <w:rPr>
          <w:rFonts w:ascii="Times New Roman" w:hAnsi="Times New Roman" w:cs="Times New Roman"/>
          <w:b/>
          <w:sz w:val="24"/>
          <w:szCs w:val="24"/>
        </w:rPr>
      </w:pPr>
    </w:p>
    <w:p w:rsidR="00334A05" w:rsidRPr="00AB2A63" w:rsidRDefault="00AB2A63" w:rsidP="00AB2A63">
      <w:pPr>
        <w:ind w:firstLine="708"/>
        <w:jc w:val="center"/>
        <w:rPr>
          <w:rFonts w:ascii="Times New Roman" w:hAnsi="Times New Roman" w:cs="Times New Roman"/>
          <w:b/>
          <w:sz w:val="24"/>
          <w:szCs w:val="24"/>
        </w:rPr>
      </w:pPr>
      <w:r w:rsidRPr="00AB2A63">
        <w:rPr>
          <w:rFonts w:ascii="Times New Roman" w:hAnsi="Times New Roman" w:cs="Times New Roman"/>
          <w:b/>
          <w:sz w:val="24"/>
          <w:szCs w:val="24"/>
        </w:rPr>
        <w:t>KAYNAKÇA</w:t>
      </w:r>
    </w:p>
    <w:p w:rsidR="00334A05" w:rsidRPr="00AB2A63" w:rsidRDefault="00334A05" w:rsidP="006C4599">
      <w:pPr>
        <w:ind w:firstLine="708"/>
        <w:rPr>
          <w:rFonts w:ascii="Times New Roman" w:hAnsi="Times New Roman" w:cs="Times New Roman"/>
          <w:sz w:val="24"/>
          <w:szCs w:val="24"/>
        </w:rPr>
      </w:pPr>
      <w:r w:rsidRPr="00AB2A63">
        <w:rPr>
          <w:rFonts w:ascii="Times New Roman" w:hAnsi="Times New Roman" w:cs="Times New Roman"/>
          <w:sz w:val="24"/>
          <w:szCs w:val="24"/>
        </w:rPr>
        <w:t xml:space="preserve">ALYAPRAK, İ. (2006). Üniversite Sınavına Hazırlanan Öğrencilerde Sınav Kaygısını Etkileyen Faktörlerin İncelenmesi, </w:t>
      </w:r>
      <w:r w:rsidRPr="00AB2A63">
        <w:rPr>
          <w:rFonts w:ascii="Times New Roman" w:hAnsi="Times New Roman" w:cs="Times New Roman"/>
          <w:i/>
          <w:iCs/>
          <w:sz w:val="24"/>
          <w:szCs w:val="24"/>
        </w:rPr>
        <w:t>Yayımlanmamış Yüksek Lisans Tezi</w:t>
      </w:r>
      <w:r w:rsidRPr="00AB2A63">
        <w:rPr>
          <w:rFonts w:ascii="Times New Roman" w:hAnsi="Times New Roman" w:cs="Times New Roman"/>
          <w:sz w:val="24"/>
          <w:szCs w:val="24"/>
        </w:rPr>
        <w:t>, İzmir: Ege Üniversitesi SBE.</w:t>
      </w:r>
    </w:p>
    <w:p w:rsidR="00275E7E" w:rsidRPr="00AB2A63" w:rsidRDefault="00275E7E" w:rsidP="006C4599">
      <w:pPr>
        <w:ind w:firstLine="708"/>
        <w:rPr>
          <w:rFonts w:ascii="Times New Roman" w:hAnsi="Times New Roman" w:cs="Times New Roman"/>
          <w:sz w:val="24"/>
          <w:szCs w:val="24"/>
        </w:rPr>
      </w:pPr>
      <w:r w:rsidRPr="00AB2A63">
        <w:rPr>
          <w:rFonts w:ascii="Times New Roman" w:hAnsi="Times New Roman" w:cs="Times New Roman"/>
          <w:sz w:val="24"/>
          <w:szCs w:val="24"/>
        </w:rPr>
        <w:t xml:space="preserve">DÜNDAR, B. B. (2018). Lise Öğrencilerinde Sınav Kaygısı, Aile Tutumu Ve Gelecek Beklentisinin Okul Tükenmişliği İle İlişkisi, </w:t>
      </w:r>
      <w:r w:rsidRPr="00AB2A63">
        <w:rPr>
          <w:rFonts w:ascii="Times New Roman" w:hAnsi="Times New Roman" w:cs="Times New Roman"/>
          <w:i/>
          <w:iCs/>
          <w:sz w:val="24"/>
          <w:szCs w:val="24"/>
        </w:rPr>
        <w:t>Yayımlanmamış Yüksek Lisans Tezi</w:t>
      </w:r>
      <w:r w:rsidRPr="00AB2A63">
        <w:rPr>
          <w:rFonts w:ascii="Times New Roman" w:hAnsi="Times New Roman" w:cs="Times New Roman"/>
          <w:sz w:val="24"/>
          <w:szCs w:val="24"/>
        </w:rPr>
        <w:t xml:space="preserve">, İstanbul: Üsküdar Üniversitesi </w:t>
      </w:r>
      <w:proofErr w:type="spellStart"/>
      <w:proofErr w:type="gramStart"/>
      <w:r w:rsidRPr="00AB2A63">
        <w:rPr>
          <w:rFonts w:ascii="Times New Roman" w:hAnsi="Times New Roman" w:cs="Times New Roman"/>
          <w:sz w:val="24"/>
          <w:szCs w:val="24"/>
        </w:rPr>
        <w:t>SBE.</w:t>
      </w:r>
      <w:r w:rsidRPr="00AB2A63">
        <w:rPr>
          <w:rFonts w:ascii="Times New Roman" w:hAnsi="Times New Roman" w:cs="Times New Roman"/>
          <w:sz w:val="24"/>
          <w:szCs w:val="24"/>
        </w:rPr>
        <w:t>ü</w:t>
      </w:r>
      <w:proofErr w:type="spellEnd"/>
      <w:proofErr w:type="gramEnd"/>
    </w:p>
    <w:p w:rsidR="00275E7E" w:rsidRPr="00AB2A63" w:rsidRDefault="00275E7E" w:rsidP="00AB2A63">
      <w:pPr>
        <w:pStyle w:val="Default"/>
        <w:ind w:firstLine="708"/>
      </w:pPr>
      <w:r w:rsidRPr="00AB2A63">
        <w:t xml:space="preserve">ESİRKIŞ, R. (2021). </w:t>
      </w:r>
      <w:r w:rsidRPr="00AB2A63">
        <w:rPr>
          <w:bCs/>
        </w:rPr>
        <w:t>Sınava Hazırlanan Kişilerde Ana-Baba Tutumları, Sınav Kaygısı Ve Baş Etme Tutumları</w:t>
      </w:r>
      <w:r w:rsidR="00AB2A63" w:rsidRPr="00AB2A63">
        <w:t xml:space="preserve">, </w:t>
      </w:r>
      <w:r w:rsidR="00AB2A63" w:rsidRPr="00AB2A63">
        <w:rPr>
          <w:i/>
          <w:iCs/>
        </w:rPr>
        <w:t>Yayımlanmamış Yüksek Lisans Tezi</w:t>
      </w:r>
      <w:r w:rsidR="00AB2A63" w:rsidRPr="00AB2A63">
        <w:t>,</w:t>
      </w:r>
      <w:r w:rsidR="00AB2A63" w:rsidRPr="00AB2A63">
        <w:t xml:space="preserve"> İstanbul: Kent Üniversitesi LÜE.</w:t>
      </w:r>
    </w:p>
    <w:p w:rsidR="00275E7E" w:rsidRPr="00AB2A63" w:rsidRDefault="00275E7E" w:rsidP="006C4599">
      <w:pPr>
        <w:ind w:firstLine="708"/>
        <w:rPr>
          <w:rFonts w:ascii="Times New Roman" w:hAnsi="Times New Roman" w:cs="Times New Roman"/>
          <w:sz w:val="24"/>
          <w:szCs w:val="24"/>
        </w:rPr>
      </w:pPr>
      <w:r w:rsidRPr="00AB2A63">
        <w:rPr>
          <w:rFonts w:ascii="Times New Roman" w:hAnsi="Times New Roman" w:cs="Times New Roman"/>
          <w:sz w:val="24"/>
          <w:szCs w:val="24"/>
        </w:rPr>
        <w:t>SEMERCİ, B</w:t>
      </w:r>
      <w:proofErr w:type="gramStart"/>
      <w:r w:rsidRPr="00AB2A63">
        <w:rPr>
          <w:rFonts w:ascii="Times New Roman" w:hAnsi="Times New Roman" w:cs="Times New Roman"/>
          <w:sz w:val="24"/>
          <w:szCs w:val="24"/>
        </w:rPr>
        <w:t>.,</w:t>
      </w:r>
      <w:proofErr w:type="gramEnd"/>
      <w:r w:rsidRPr="00AB2A63">
        <w:rPr>
          <w:rFonts w:ascii="Times New Roman" w:hAnsi="Times New Roman" w:cs="Times New Roman"/>
          <w:sz w:val="24"/>
          <w:szCs w:val="24"/>
        </w:rPr>
        <w:t xml:space="preserve"> (2007), Sınav Stresi ve Başa Çıkma Yolları, İstanbul: Merkez Kitaplar</w:t>
      </w:r>
    </w:p>
    <w:p w:rsidR="00275E7E" w:rsidRPr="00AB2A63" w:rsidRDefault="00275E7E" w:rsidP="006C4599">
      <w:pPr>
        <w:ind w:firstLine="708"/>
        <w:rPr>
          <w:rFonts w:ascii="Times New Roman" w:hAnsi="Times New Roman" w:cs="Times New Roman"/>
          <w:sz w:val="24"/>
          <w:szCs w:val="24"/>
        </w:rPr>
      </w:pPr>
      <w:r w:rsidRPr="00AB2A63">
        <w:rPr>
          <w:rFonts w:ascii="Times New Roman" w:hAnsi="Times New Roman" w:cs="Times New Roman"/>
          <w:sz w:val="24"/>
          <w:szCs w:val="24"/>
        </w:rPr>
        <w:t xml:space="preserve">ZENGİN, E. (2019). Ergenlerde Anne Baba Tutumları İle Sınav Kaygısı Arasındaki İlişkinin İncelenmesi: Ortaokul Örneği, </w:t>
      </w:r>
      <w:r w:rsidRPr="00AB2A63">
        <w:rPr>
          <w:rFonts w:ascii="Times New Roman" w:hAnsi="Times New Roman" w:cs="Times New Roman"/>
          <w:i/>
          <w:iCs/>
          <w:sz w:val="24"/>
          <w:szCs w:val="24"/>
        </w:rPr>
        <w:t>Yayımlanmamış Yüksek Lisans Tezi</w:t>
      </w:r>
      <w:r w:rsidRPr="00AB2A63">
        <w:rPr>
          <w:rFonts w:ascii="Times New Roman" w:hAnsi="Times New Roman" w:cs="Times New Roman"/>
          <w:sz w:val="24"/>
          <w:szCs w:val="24"/>
        </w:rPr>
        <w:t>, İstanbul: İstanbul Gelişim Üniversitesi SBE.</w:t>
      </w:r>
    </w:p>
    <w:sectPr w:rsidR="00275E7E" w:rsidRPr="00AB2A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31" w:rsidRDefault="003F0831" w:rsidP="00275E7E">
      <w:pPr>
        <w:spacing w:after="0" w:line="240" w:lineRule="auto"/>
      </w:pPr>
      <w:r>
        <w:separator/>
      </w:r>
    </w:p>
  </w:endnote>
  <w:endnote w:type="continuationSeparator" w:id="0">
    <w:p w:rsidR="003F0831" w:rsidRDefault="003F0831" w:rsidP="0027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B5" w:rsidRDefault="00334A05">
    <w:pPr>
      <w:pStyle w:val="GvdeMetni"/>
      <w:spacing w:line="14" w:lineRule="auto"/>
      <w:ind w:left="0"/>
      <w:jc w:val="left"/>
      <w:rPr>
        <w:sz w:val="20"/>
      </w:rPr>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10059035</wp:posOffset>
              </wp:positionV>
              <wp:extent cx="152400" cy="194310"/>
              <wp:effectExtent l="0" t="635" r="127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B5" w:rsidRDefault="003F0831">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642950">
                            <w:rPr>
                              <w:rFonts w:ascii="Times New Roman"/>
                              <w:noProof/>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 o:spid="_x0000_s1034" type="#_x0000_t202" style="position:absolute;margin-left:291.65pt;margin-top:792.0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" filled="f" stroked="f">
              <v:textbox inset="0,0,0,0">
                <w:txbxContent>
                  <w:p w:rsidR="007276B5" w:rsidRDefault="003F0831">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642950">
                      <w:rPr>
                        <w:rFonts w:ascii="Times New Roman"/>
                        <w:noProof/>
                        <w:w w:val="99"/>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31" w:rsidRDefault="003F0831" w:rsidP="00275E7E">
      <w:pPr>
        <w:spacing w:after="0" w:line="240" w:lineRule="auto"/>
      </w:pPr>
      <w:r>
        <w:separator/>
      </w:r>
    </w:p>
  </w:footnote>
  <w:footnote w:type="continuationSeparator" w:id="0">
    <w:p w:rsidR="003F0831" w:rsidRDefault="003F0831" w:rsidP="00275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1A5EE7"/>
    <w:multiLevelType w:val="hybridMultilevel"/>
    <w:tmpl w:val="69F0D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18CB1A"/>
    <w:multiLevelType w:val="hybridMultilevel"/>
    <w:tmpl w:val="01931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6C47A0"/>
    <w:multiLevelType w:val="hybridMultilevel"/>
    <w:tmpl w:val="0D4EAAE4"/>
    <w:lvl w:ilvl="0" w:tplc="56D0D07E">
      <w:start w:val="1"/>
      <w:numFmt w:val="decimal"/>
      <w:lvlText w:val="%1."/>
      <w:lvlJc w:val="left"/>
      <w:pPr>
        <w:ind w:left="579" w:hanging="275"/>
        <w:jc w:val="left"/>
      </w:pPr>
      <w:rPr>
        <w:rFonts w:ascii="Trebuchet MS" w:eastAsia="Trebuchet MS" w:hAnsi="Trebuchet MS" w:cs="Trebuchet MS" w:hint="default"/>
        <w:b/>
        <w:bCs/>
        <w:color w:val="008000"/>
        <w:spacing w:val="-1"/>
        <w:w w:val="99"/>
        <w:sz w:val="22"/>
        <w:szCs w:val="22"/>
        <w:lang w:val="tr-TR" w:eastAsia="en-US" w:bidi="ar-SA"/>
      </w:rPr>
    </w:lvl>
    <w:lvl w:ilvl="1" w:tplc="0BF4D08A">
      <w:numFmt w:val="bullet"/>
      <w:lvlText w:val=""/>
      <w:lvlJc w:val="left"/>
      <w:pPr>
        <w:ind w:left="1384" w:hanging="360"/>
      </w:pPr>
      <w:rPr>
        <w:rFonts w:ascii="Wingdings" w:eastAsia="Wingdings" w:hAnsi="Wingdings" w:cs="Wingdings" w:hint="default"/>
        <w:color w:val="CC009A"/>
        <w:w w:val="99"/>
        <w:sz w:val="24"/>
        <w:szCs w:val="24"/>
        <w:lang w:val="tr-TR" w:eastAsia="en-US" w:bidi="ar-SA"/>
      </w:rPr>
    </w:lvl>
    <w:lvl w:ilvl="2" w:tplc="D3BC60C6">
      <w:numFmt w:val="bullet"/>
      <w:lvlText w:val="•"/>
      <w:lvlJc w:val="left"/>
      <w:pPr>
        <w:ind w:left="2193" w:hanging="360"/>
      </w:pPr>
      <w:rPr>
        <w:rFonts w:hint="default"/>
        <w:lang w:val="tr-TR" w:eastAsia="en-US" w:bidi="ar-SA"/>
      </w:rPr>
    </w:lvl>
    <w:lvl w:ilvl="3" w:tplc="F8267BB4">
      <w:numFmt w:val="bullet"/>
      <w:lvlText w:val="•"/>
      <w:lvlJc w:val="left"/>
      <w:pPr>
        <w:ind w:left="3006" w:hanging="360"/>
      </w:pPr>
      <w:rPr>
        <w:rFonts w:hint="default"/>
        <w:lang w:val="tr-TR" w:eastAsia="en-US" w:bidi="ar-SA"/>
      </w:rPr>
    </w:lvl>
    <w:lvl w:ilvl="4" w:tplc="3D1CD376">
      <w:numFmt w:val="bullet"/>
      <w:lvlText w:val="•"/>
      <w:lvlJc w:val="left"/>
      <w:pPr>
        <w:ind w:left="3820" w:hanging="360"/>
      </w:pPr>
      <w:rPr>
        <w:rFonts w:hint="default"/>
        <w:lang w:val="tr-TR" w:eastAsia="en-US" w:bidi="ar-SA"/>
      </w:rPr>
    </w:lvl>
    <w:lvl w:ilvl="5" w:tplc="064C0934">
      <w:numFmt w:val="bullet"/>
      <w:lvlText w:val="•"/>
      <w:lvlJc w:val="left"/>
      <w:pPr>
        <w:ind w:left="4633" w:hanging="360"/>
      </w:pPr>
      <w:rPr>
        <w:rFonts w:hint="default"/>
        <w:lang w:val="tr-TR" w:eastAsia="en-US" w:bidi="ar-SA"/>
      </w:rPr>
    </w:lvl>
    <w:lvl w:ilvl="6" w:tplc="598CAE8E">
      <w:numFmt w:val="bullet"/>
      <w:lvlText w:val="•"/>
      <w:lvlJc w:val="left"/>
      <w:pPr>
        <w:ind w:left="5446" w:hanging="360"/>
      </w:pPr>
      <w:rPr>
        <w:rFonts w:hint="default"/>
        <w:lang w:val="tr-TR" w:eastAsia="en-US" w:bidi="ar-SA"/>
      </w:rPr>
    </w:lvl>
    <w:lvl w:ilvl="7" w:tplc="09DA632C">
      <w:numFmt w:val="bullet"/>
      <w:lvlText w:val="•"/>
      <w:lvlJc w:val="left"/>
      <w:pPr>
        <w:ind w:left="6260" w:hanging="360"/>
      </w:pPr>
      <w:rPr>
        <w:rFonts w:hint="default"/>
        <w:lang w:val="tr-TR" w:eastAsia="en-US" w:bidi="ar-SA"/>
      </w:rPr>
    </w:lvl>
    <w:lvl w:ilvl="8" w:tplc="EF8EDCD6">
      <w:numFmt w:val="bullet"/>
      <w:lvlText w:val="•"/>
      <w:lvlJc w:val="left"/>
      <w:pPr>
        <w:ind w:left="7073" w:hanging="360"/>
      </w:pPr>
      <w:rPr>
        <w:rFonts w:hint="default"/>
        <w:lang w:val="tr-TR" w:eastAsia="en-US" w:bidi="ar-SA"/>
      </w:rPr>
    </w:lvl>
  </w:abstractNum>
  <w:abstractNum w:abstractNumId="3" w15:restartNumberingAfterBreak="0">
    <w:nsid w:val="2AEA03C3"/>
    <w:multiLevelType w:val="hybridMultilevel"/>
    <w:tmpl w:val="F1480918"/>
    <w:lvl w:ilvl="0" w:tplc="230E2DFA">
      <w:start w:val="1"/>
      <w:numFmt w:val="decimal"/>
      <w:lvlText w:val="%1."/>
      <w:lvlJc w:val="left"/>
      <w:pPr>
        <w:ind w:left="664" w:hanging="360"/>
        <w:jc w:val="left"/>
      </w:pPr>
      <w:rPr>
        <w:rFonts w:ascii="Trebuchet MS" w:eastAsia="Trebuchet MS" w:hAnsi="Trebuchet MS" w:cs="Trebuchet MS" w:hint="default"/>
        <w:b/>
        <w:bCs/>
        <w:color w:val="008000"/>
        <w:spacing w:val="-1"/>
        <w:w w:val="99"/>
        <w:sz w:val="22"/>
        <w:szCs w:val="22"/>
        <w:lang w:val="tr-TR" w:eastAsia="en-US" w:bidi="ar-SA"/>
      </w:rPr>
    </w:lvl>
    <w:lvl w:ilvl="1" w:tplc="2E5835B8">
      <w:numFmt w:val="bullet"/>
      <w:lvlText w:val="•"/>
      <w:lvlJc w:val="left"/>
      <w:pPr>
        <w:ind w:left="1464" w:hanging="360"/>
      </w:pPr>
      <w:rPr>
        <w:rFonts w:hint="default"/>
        <w:lang w:val="tr-TR" w:eastAsia="en-US" w:bidi="ar-SA"/>
      </w:rPr>
    </w:lvl>
    <w:lvl w:ilvl="2" w:tplc="5598F8AA">
      <w:numFmt w:val="bullet"/>
      <w:lvlText w:val="•"/>
      <w:lvlJc w:val="left"/>
      <w:pPr>
        <w:ind w:left="2268" w:hanging="360"/>
      </w:pPr>
      <w:rPr>
        <w:rFonts w:hint="default"/>
        <w:lang w:val="tr-TR" w:eastAsia="en-US" w:bidi="ar-SA"/>
      </w:rPr>
    </w:lvl>
    <w:lvl w:ilvl="3" w:tplc="247E8016">
      <w:numFmt w:val="bullet"/>
      <w:lvlText w:val="•"/>
      <w:lvlJc w:val="left"/>
      <w:pPr>
        <w:ind w:left="3072" w:hanging="360"/>
      </w:pPr>
      <w:rPr>
        <w:rFonts w:hint="default"/>
        <w:lang w:val="tr-TR" w:eastAsia="en-US" w:bidi="ar-SA"/>
      </w:rPr>
    </w:lvl>
    <w:lvl w:ilvl="4" w:tplc="691010EE">
      <w:numFmt w:val="bullet"/>
      <w:lvlText w:val="•"/>
      <w:lvlJc w:val="left"/>
      <w:pPr>
        <w:ind w:left="3876" w:hanging="360"/>
      </w:pPr>
      <w:rPr>
        <w:rFonts w:hint="default"/>
        <w:lang w:val="tr-TR" w:eastAsia="en-US" w:bidi="ar-SA"/>
      </w:rPr>
    </w:lvl>
    <w:lvl w:ilvl="5" w:tplc="B5E6AFC4">
      <w:numFmt w:val="bullet"/>
      <w:lvlText w:val="•"/>
      <w:lvlJc w:val="left"/>
      <w:pPr>
        <w:ind w:left="4680" w:hanging="360"/>
      </w:pPr>
      <w:rPr>
        <w:rFonts w:hint="default"/>
        <w:lang w:val="tr-TR" w:eastAsia="en-US" w:bidi="ar-SA"/>
      </w:rPr>
    </w:lvl>
    <w:lvl w:ilvl="6" w:tplc="6EC05820">
      <w:numFmt w:val="bullet"/>
      <w:lvlText w:val="•"/>
      <w:lvlJc w:val="left"/>
      <w:pPr>
        <w:ind w:left="5484" w:hanging="360"/>
      </w:pPr>
      <w:rPr>
        <w:rFonts w:hint="default"/>
        <w:lang w:val="tr-TR" w:eastAsia="en-US" w:bidi="ar-SA"/>
      </w:rPr>
    </w:lvl>
    <w:lvl w:ilvl="7" w:tplc="1772C83C">
      <w:numFmt w:val="bullet"/>
      <w:lvlText w:val="•"/>
      <w:lvlJc w:val="left"/>
      <w:pPr>
        <w:ind w:left="6288" w:hanging="360"/>
      </w:pPr>
      <w:rPr>
        <w:rFonts w:hint="default"/>
        <w:lang w:val="tr-TR" w:eastAsia="en-US" w:bidi="ar-SA"/>
      </w:rPr>
    </w:lvl>
    <w:lvl w:ilvl="8" w:tplc="3F18109C">
      <w:numFmt w:val="bullet"/>
      <w:lvlText w:val="•"/>
      <w:lvlJc w:val="left"/>
      <w:pPr>
        <w:ind w:left="7092" w:hanging="360"/>
      </w:pPr>
      <w:rPr>
        <w:rFonts w:hint="default"/>
        <w:lang w:val="tr-TR" w:eastAsia="en-US" w:bidi="ar-SA"/>
      </w:rPr>
    </w:lvl>
  </w:abstractNum>
  <w:abstractNum w:abstractNumId="4" w15:restartNumberingAfterBreak="0">
    <w:nsid w:val="4275548B"/>
    <w:multiLevelType w:val="hybridMultilevel"/>
    <w:tmpl w:val="2A22DE98"/>
    <w:lvl w:ilvl="0" w:tplc="13A60B48">
      <w:start w:val="1"/>
      <w:numFmt w:val="upperRoman"/>
      <w:lvlText w:val="%1."/>
      <w:lvlJc w:val="left"/>
      <w:pPr>
        <w:ind w:left="664" w:hanging="360"/>
        <w:jc w:val="left"/>
      </w:pPr>
      <w:rPr>
        <w:rFonts w:ascii="Trebuchet MS" w:eastAsia="Trebuchet MS" w:hAnsi="Trebuchet MS" w:cs="Trebuchet MS" w:hint="default"/>
        <w:b/>
        <w:bCs/>
        <w:color w:val="000080"/>
        <w:spacing w:val="-1"/>
        <w:w w:val="99"/>
        <w:sz w:val="24"/>
        <w:szCs w:val="24"/>
        <w:lang w:val="tr-TR" w:eastAsia="en-US" w:bidi="ar-SA"/>
      </w:rPr>
    </w:lvl>
    <w:lvl w:ilvl="1" w:tplc="044C17D2">
      <w:numFmt w:val="bullet"/>
      <w:lvlText w:val="•"/>
      <w:lvlJc w:val="left"/>
      <w:pPr>
        <w:ind w:left="1464" w:hanging="360"/>
      </w:pPr>
      <w:rPr>
        <w:rFonts w:hint="default"/>
        <w:lang w:val="tr-TR" w:eastAsia="en-US" w:bidi="ar-SA"/>
      </w:rPr>
    </w:lvl>
    <w:lvl w:ilvl="2" w:tplc="426C9094">
      <w:numFmt w:val="bullet"/>
      <w:lvlText w:val="•"/>
      <w:lvlJc w:val="left"/>
      <w:pPr>
        <w:ind w:left="2268" w:hanging="360"/>
      </w:pPr>
      <w:rPr>
        <w:rFonts w:hint="default"/>
        <w:lang w:val="tr-TR" w:eastAsia="en-US" w:bidi="ar-SA"/>
      </w:rPr>
    </w:lvl>
    <w:lvl w:ilvl="3" w:tplc="103E6BA0">
      <w:numFmt w:val="bullet"/>
      <w:lvlText w:val="•"/>
      <w:lvlJc w:val="left"/>
      <w:pPr>
        <w:ind w:left="3072" w:hanging="360"/>
      </w:pPr>
      <w:rPr>
        <w:rFonts w:hint="default"/>
        <w:lang w:val="tr-TR" w:eastAsia="en-US" w:bidi="ar-SA"/>
      </w:rPr>
    </w:lvl>
    <w:lvl w:ilvl="4" w:tplc="5DCCB23C">
      <w:numFmt w:val="bullet"/>
      <w:lvlText w:val="•"/>
      <w:lvlJc w:val="left"/>
      <w:pPr>
        <w:ind w:left="3876" w:hanging="360"/>
      </w:pPr>
      <w:rPr>
        <w:rFonts w:hint="default"/>
        <w:lang w:val="tr-TR" w:eastAsia="en-US" w:bidi="ar-SA"/>
      </w:rPr>
    </w:lvl>
    <w:lvl w:ilvl="5" w:tplc="407A0A38">
      <w:numFmt w:val="bullet"/>
      <w:lvlText w:val="•"/>
      <w:lvlJc w:val="left"/>
      <w:pPr>
        <w:ind w:left="4680" w:hanging="360"/>
      </w:pPr>
      <w:rPr>
        <w:rFonts w:hint="default"/>
        <w:lang w:val="tr-TR" w:eastAsia="en-US" w:bidi="ar-SA"/>
      </w:rPr>
    </w:lvl>
    <w:lvl w:ilvl="6" w:tplc="79BA446A">
      <w:numFmt w:val="bullet"/>
      <w:lvlText w:val="•"/>
      <w:lvlJc w:val="left"/>
      <w:pPr>
        <w:ind w:left="5484" w:hanging="360"/>
      </w:pPr>
      <w:rPr>
        <w:rFonts w:hint="default"/>
        <w:lang w:val="tr-TR" w:eastAsia="en-US" w:bidi="ar-SA"/>
      </w:rPr>
    </w:lvl>
    <w:lvl w:ilvl="7" w:tplc="0E54F046">
      <w:numFmt w:val="bullet"/>
      <w:lvlText w:val="•"/>
      <w:lvlJc w:val="left"/>
      <w:pPr>
        <w:ind w:left="6288" w:hanging="360"/>
      </w:pPr>
      <w:rPr>
        <w:rFonts w:hint="default"/>
        <w:lang w:val="tr-TR" w:eastAsia="en-US" w:bidi="ar-SA"/>
      </w:rPr>
    </w:lvl>
    <w:lvl w:ilvl="8" w:tplc="421E011A">
      <w:numFmt w:val="bullet"/>
      <w:lvlText w:val="•"/>
      <w:lvlJc w:val="left"/>
      <w:pPr>
        <w:ind w:left="7092" w:hanging="360"/>
      </w:pPr>
      <w:rPr>
        <w:rFonts w:hint="default"/>
        <w:lang w:val="tr-TR" w:eastAsia="en-US" w:bidi="ar-SA"/>
      </w:rPr>
    </w:lvl>
  </w:abstractNum>
  <w:abstractNum w:abstractNumId="5" w15:restartNumberingAfterBreak="0">
    <w:nsid w:val="47EF5517"/>
    <w:multiLevelType w:val="hybridMultilevel"/>
    <w:tmpl w:val="16BA25CC"/>
    <w:lvl w:ilvl="0" w:tplc="61A09EAC">
      <w:start w:val="1"/>
      <w:numFmt w:val="decimal"/>
      <w:lvlText w:val="%1."/>
      <w:lvlJc w:val="left"/>
      <w:pPr>
        <w:ind w:left="579" w:hanging="275"/>
        <w:jc w:val="left"/>
      </w:pPr>
      <w:rPr>
        <w:rFonts w:ascii="Trebuchet MS" w:eastAsia="Trebuchet MS" w:hAnsi="Trebuchet MS" w:cs="Trebuchet MS" w:hint="default"/>
        <w:b/>
        <w:bCs/>
        <w:color w:val="008000"/>
        <w:spacing w:val="-1"/>
        <w:w w:val="99"/>
        <w:sz w:val="22"/>
        <w:szCs w:val="22"/>
        <w:lang w:val="tr-TR" w:eastAsia="en-US" w:bidi="ar-SA"/>
      </w:rPr>
    </w:lvl>
    <w:lvl w:ilvl="1" w:tplc="A0160DE0">
      <w:numFmt w:val="bullet"/>
      <w:lvlText w:val="•"/>
      <w:lvlJc w:val="left"/>
      <w:pPr>
        <w:ind w:left="1392" w:hanging="275"/>
      </w:pPr>
      <w:rPr>
        <w:rFonts w:hint="default"/>
        <w:lang w:val="tr-TR" w:eastAsia="en-US" w:bidi="ar-SA"/>
      </w:rPr>
    </w:lvl>
    <w:lvl w:ilvl="2" w:tplc="BC2A288E">
      <w:numFmt w:val="bullet"/>
      <w:lvlText w:val="•"/>
      <w:lvlJc w:val="left"/>
      <w:pPr>
        <w:ind w:left="2204" w:hanging="275"/>
      </w:pPr>
      <w:rPr>
        <w:rFonts w:hint="default"/>
        <w:lang w:val="tr-TR" w:eastAsia="en-US" w:bidi="ar-SA"/>
      </w:rPr>
    </w:lvl>
    <w:lvl w:ilvl="3" w:tplc="1F2A10CC">
      <w:numFmt w:val="bullet"/>
      <w:lvlText w:val="•"/>
      <w:lvlJc w:val="left"/>
      <w:pPr>
        <w:ind w:left="3016" w:hanging="275"/>
      </w:pPr>
      <w:rPr>
        <w:rFonts w:hint="default"/>
        <w:lang w:val="tr-TR" w:eastAsia="en-US" w:bidi="ar-SA"/>
      </w:rPr>
    </w:lvl>
    <w:lvl w:ilvl="4" w:tplc="C2385042">
      <w:numFmt w:val="bullet"/>
      <w:lvlText w:val="•"/>
      <w:lvlJc w:val="left"/>
      <w:pPr>
        <w:ind w:left="3828" w:hanging="275"/>
      </w:pPr>
      <w:rPr>
        <w:rFonts w:hint="default"/>
        <w:lang w:val="tr-TR" w:eastAsia="en-US" w:bidi="ar-SA"/>
      </w:rPr>
    </w:lvl>
    <w:lvl w:ilvl="5" w:tplc="4DCAA1B2">
      <w:numFmt w:val="bullet"/>
      <w:lvlText w:val="•"/>
      <w:lvlJc w:val="left"/>
      <w:pPr>
        <w:ind w:left="4640" w:hanging="275"/>
      </w:pPr>
      <w:rPr>
        <w:rFonts w:hint="default"/>
        <w:lang w:val="tr-TR" w:eastAsia="en-US" w:bidi="ar-SA"/>
      </w:rPr>
    </w:lvl>
    <w:lvl w:ilvl="6" w:tplc="952C2E7E">
      <w:numFmt w:val="bullet"/>
      <w:lvlText w:val="•"/>
      <w:lvlJc w:val="left"/>
      <w:pPr>
        <w:ind w:left="5452" w:hanging="275"/>
      </w:pPr>
      <w:rPr>
        <w:rFonts w:hint="default"/>
        <w:lang w:val="tr-TR" w:eastAsia="en-US" w:bidi="ar-SA"/>
      </w:rPr>
    </w:lvl>
    <w:lvl w:ilvl="7" w:tplc="0050708C">
      <w:numFmt w:val="bullet"/>
      <w:lvlText w:val="•"/>
      <w:lvlJc w:val="left"/>
      <w:pPr>
        <w:ind w:left="6264" w:hanging="275"/>
      </w:pPr>
      <w:rPr>
        <w:rFonts w:hint="default"/>
        <w:lang w:val="tr-TR" w:eastAsia="en-US" w:bidi="ar-SA"/>
      </w:rPr>
    </w:lvl>
    <w:lvl w:ilvl="8" w:tplc="47166D56">
      <w:numFmt w:val="bullet"/>
      <w:lvlText w:val="•"/>
      <w:lvlJc w:val="left"/>
      <w:pPr>
        <w:ind w:left="7076" w:hanging="275"/>
      </w:pPr>
      <w:rPr>
        <w:rFonts w:hint="default"/>
        <w:lang w:val="tr-TR" w:eastAsia="en-US" w:bidi="ar-SA"/>
      </w:rPr>
    </w:lvl>
  </w:abstractNum>
  <w:abstractNum w:abstractNumId="6" w15:restartNumberingAfterBreak="0">
    <w:nsid w:val="707D3B6F"/>
    <w:multiLevelType w:val="hybridMultilevel"/>
    <w:tmpl w:val="C34276EA"/>
    <w:lvl w:ilvl="0" w:tplc="8D488F12">
      <w:start w:val="1"/>
      <w:numFmt w:val="decimal"/>
      <w:lvlText w:val="%1."/>
      <w:lvlJc w:val="left"/>
      <w:pPr>
        <w:ind w:left="579" w:hanging="275"/>
        <w:jc w:val="left"/>
      </w:pPr>
      <w:rPr>
        <w:rFonts w:ascii="Trebuchet MS" w:eastAsia="Trebuchet MS" w:hAnsi="Trebuchet MS" w:cs="Trebuchet MS" w:hint="default"/>
        <w:b/>
        <w:bCs/>
        <w:color w:val="008000"/>
        <w:spacing w:val="-1"/>
        <w:w w:val="99"/>
        <w:sz w:val="22"/>
        <w:szCs w:val="22"/>
        <w:lang w:val="tr-TR" w:eastAsia="en-US" w:bidi="ar-SA"/>
      </w:rPr>
    </w:lvl>
    <w:lvl w:ilvl="1" w:tplc="3C5E5034">
      <w:numFmt w:val="bullet"/>
      <w:lvlText w:val="•"/>
      <w:lvlJc w:val="left"/>
      <w:pPr>
        <w:ind w:left="1392" w:hanging="275"/>
      </w:pPr>
      <w:rPr>
        <w:rFonts w:hint="default"/>
        <w:lang w:val="tr-TR" w:eastAsia="en-US" w:bidi="ar-SA"/>
      </w:rPr>
    </w:lvl>
    <w:lvl w:ilvl="2" w:tplc="3BA8F49E">
      <w:numFmt w:val="bullet"/>
      <w:lvlText w:val="•"/>
      <w:lvlJc w:val="left"/>
      <w:pPr>
        <w:ind w:left="2204" w:hanging="275"/>
      </w:pPr>
      <w:rPr>
        <w:rFonts w:hint="default"/>
        <w:lang w:val="tr-TR" w:eastAsia="en-US" w:bidi="ar-SA"/>
      </w:rPr>
    </w:lvl>
    <w:lvl w:ilvl="3" w:tplc="082000D2">
      <w:numFmt w:val="bullet"/>
      <w:lvlText w:val="•"/>
      <w:lvlJc w:val="left"/>
      <w:pPr>
        <w:ind w:left="3016" w:hanging="275"/>
      </w:pPr>
      <w:rPr>
        <w:rFonts w:hint="default"/>
        <w:lang w:val="tr-TR" w:eastAsia="en-US" w:bidi="ar-SA"/>
      </w:rPr>
    </w:lvl>
    <w:lvl w:ilvl="4" w:tplc="D9180C28">
      <w:numFmt w:val="bullet"/>
      <w:lvlText w:val="•"/>
      <w:lvlJc w:val="left"/>
      <w:pPr>
        <w:ind w:left="3828" w:hanging="275"/>
      </w:pPr>
      <w:rPr>
        <w:rFonts w:hint="default"/>
        <w:lang w:val="tr-TR" w:eastAsia="en-US" w:bidi="ar-SA"/>
      </w:rPr>
    </w:lvl>
    <w:lvl w:ilvl="5" w:tplc="AB82152A">
      <w:numFmt w:val="bullet"/>
      <w:lvlText w:val="•"/>
      <w:lvlJc w:val="left"/>
      <w:pPr>
        <w:ind w:left="4640" w:hanging="275"/>
      </w:pPr>
      <w:rPr>
        <w:rFonts w:hint="default"/>
        <w:lang w:val="tr-TR" w:eastAsia="en-US" w:bidi="ar-SA"/>
      </w:rPr>
    </w:lvl>
    <w:lvl w:ilvl="6" w:tplc="537E5CA0">
      <w:numFmt w:val="bullet"/>
      <w:lvlText w:val="•"/>
      <w:lvlJc w:val="left"/>
      <w:pPr>
        <w:ind w:left="5452" w:hanging="275"/>
      </w:pPr>
      <w:rPr>
        <w:rFonts w:hint="default"/>
        <w:lang w:val="tr-TR" w:eastAsia="en-US" w:bidi="ar-SA"/>
      </w:rPr>
    </w:lvl>
    <w:lvl w:ilvl="7" w:tplc="E1F41010">
      <w:numFmt w:val="bullet"/>
      <w:lvlText w:val="•"/>
      <w:lvlJc w:val="left"/>
      <w:pPr>
        <w:ind w:left="6264" w:hanging="275"/>
      </w:pPr>
      <w:rPr>
        <w:rFonts w:hint="default"/>
        <w:lang w:val="tr-TR" w:eastAsia="en-US" w:bidi="ar-SA"/>
      </w:rPr>
    </w:lvl>
    <w:lvl w:ilvl="8" w:tplc="8E48FED8">
      <w:numFmt w:val="bullet"/>
      <w:lvlText w:val="•"/>
      <w:lvlJc w:val="left"/>
      <w:pPr>
        <w:ind w:left="7076" w:hanging="275"/>
      </w:pPr>
      <w:rPr>
        <w:rFonts w:hint="default"/>
        <w:lang w:val="tr-TR" w:eastAsia="en-US" w:bidi="ar-SA"/>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0E"/>
    <w:rsid w:val="000A3434"/>
    <w:rsid w:val="0014760E"/>
    <w:rsid w:val="00275E7E"/>
    <w:rsid w:val="00334A05"/>
    <w:rsid w:val="003F0831"/>
    <w:rsid w:val="004D6A4F"/>
    <w:rsid w:val="005F314D"/>
    <w:rsid w:val="00642950"/>
    <w:rsid w:val="006825A2"/>
    <w:rsid w:val="006C4599"/>
    <w:rsid w:val="00AB2A63"/>
    <w:rsid w:val="00DA6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02DA"/>
  <w15:chartTrackingRefBased/>
  <w15:docId w15:val="{F82B8BC3-8E2C-4A99-A5D0-2AF59CAC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1"/>
    <w:qFormat/>
    <w:rsid w:val="00334A05"/>
    <w:pPr>
      <w:widowControl w:val="0"/>
      <w:autoSpaceDE w:val="0"/>
      <w:autoSpaceDN w:val="0"/>
      <w:spacing w:before="100" w:after="0" w:line="240" w:lineRule="auto"/>
      <w:ind w:left="1384"/>
      <w:outlineLvl w:val="0"/>
    </w:pPr>
    <w:rPr>
      <w:rFonts w:ascii="Trebuchet MS" w:eastAsia="Trebuchet MS" w:hAnsi="Trebuchet MS" w:cs="Trebuchet MS"/>
      <w:b/>
      <w:bCs/>
      <w:sz w:val="24"/>
      <w:szCs w:val="24"/>
    </w:rPr>
  </w:style>
  <w:style w:type="paragraph" w:styleId="Balk2">
    <w:name w:val="heading 2"/>
    <w:basedOn w:val="Normal"/>
    <w:link w:val="Balk2Char"/>
    <w:uiPriority w:val="1"/>
    <w:qFormat/>
    <w:rsid w:val="00334A05"/>
    <w:pPr>
      <w:widowControl w:val="0"/>
      <w:autoSpaceDE w:val="0"/>
      <w:autoSpaceDN w:val="0"/>
      <w:spacing w:before="100" w:after="0" w:line="240" w:lineRule="auto"/>
      <w:ind w:left="304"/>
      <w:outlineLvl w:val="1"/>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4599"/>
    <w:pPr>
      <w:autoSpaceDE w:val="0"/>
      <w:autoSpaceDN w:val="0"/>
      <w:adjustRightInd w:val="0"/>
      <w:spacing w:after="0" w:line="240" w:lineRule="auto"/>
    </w:pPr>
    <w:rPr>
      <w:rFonts w:ascii="Times New Roman" w:hAnsi="Times New Roman" w:cs="Times New Roman"/>
      <w:color w:val="000000"/>
      <w:sz w:val="24"/>
      <w:szCs w:val="24"/>
    </w:rPr>
  </w:style>
  <w:style w:type="table" w:styleId="DzTablo2">
    <w:name w:val="Plain Table 2"/>
    <w:basedOn w:val="NormalTablo"/>
    <w:uiPriority w:val="42"/>
    <w:rsid w:val="00334A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1Char">
    <w:name w:val="Başlık 1 Char"/>
    <w:basedOn w:val="VarsaylanParagrafYazTipi"/>
    <w:link w:val="Balk1"/>
    <w:uiPriority w:val="1"/>
    <w:rsid w:val="00334A05"/>
    <w:rPr>
      <w:rFonts w:ascii="Trebuchet MS" w:eastAsia="Trebuchet MS" w:hAnsi="Trebuchet MS" w:cs="Trebuchet MS"/>
      <w:b/>
      <w:bCs/>
      <w:sz w:val="24"/>
      <w:szCs w:val="24"/>
    </w:rPr>
  </w:style>
  <w:style w:type="character" w:customStyle="1" w:styleId="Balk2Char">
    <w:name w:val="Başlık 2 Char"/>
    <w:basedOn w:val="VarsaylanParagrafYazTipi"/>
    <w:link w:val="Balk2"/>
    <w:uiPriority w:val="1"/>
    <w:rsid w:val="00334A05"/>
    <w:rPr>
      <w:rFonts w:ascii="Trebuchet MS" w:eastAsia="Trebuchet MS" w:hAnsi="Trebuchet MS" w:cs="Trebuchet MS"/>
      <w:b/>
      <w:bCs/>
    </w:rPr>
  </w:style>
  <w:style w:type="paragraph" w:styleId="GvdeMetni">
    <w:name w:val="Body Text"/>
    <w:basedOn w:val="Normal"/>
    <w:link w:val="GvdeMetniChar"/>
    <w:uiPriority w:val="1"/>
    <w:qFormat/>
    <w:rsid w:val="00334A05"/>
    <w:pPr>
      <w:widowControl w:val="0"/>
      <w:autoSpaceDE w:val="0"/>
      <w:autoSpaceDN w:val="0"/>
      <w:spacing w:after="0" w:line="240" w:lineRule="auto"/>
      <w:ind w:left="304"/>
      <w:jc w:val="both"/>
    </w:pPr>
    <w:rPr>
      <w:rFonts w:ascii="Trebuchet MS" w:eastAsia="Trebuchet MS" w:hAnsi="Trebuchet MS" w:cs="Trebuchet MS"/>
    </w:rPr>
  </w:style>
  <w:style w:type="character" w:customStyle="1" w:styleId="GvdeMetniChar">
    <w:name w:val="Gövde Metni Char"/>
    <w:basedOn w:val="VarsaylanParagrafYazTipi"/>
    <w:link w:val="GvdeMetni"/>
    <w:uiPriority w:val="1"/>
    <w:rsid w:val="00334A05"/>
    <w:rPr>
      <w:rFonts w:ascii="Trebuchet MS" w:eastAsia="Trebuchet MS" w:hAnsi="Trebuchet MS" w:cs="Trebuchet MS"/>
    </w:rPr>
  </w:style>
  <w:style w:type="paragraph" w:styleId="ListeParagraf">
    <w:name w:val="List Paragraph"/>
    <w:basedOn w:val="Normal"/>
    <w:uiPriority w:val="1"/>
    <w:qFormat/>
    <w:rsid w:val="00334A05"/>
    <w:pPr>
      <w:widowControl w:val="0"/>
      <w:autoSpaceDE w:val="0"/>
      <w:autoSpaceDN w:val="0"/>
      <w:spacing w:after="0" w:line="240" w:lineRule="auto"/>
      <w:ind w:left="579" w:hanging="276"/>
    </w:pPr>
    <w:rPr>
      <w:rFonts w:ascii="Trebuchet MS" w:eastAsia="Trebuchet MS" w:hAnsi="Trebuchet MS" w:cs="Trebuchet MS"/>
    </w:rPr>
  </w:style>
  <w:style w:type="paragraph" w:styleId="stBilgi">
    <w:name w:val="header"/>
    <w:basedOn w:val="Normal"/>
    <w:link w:val="stBilgiChar"/>
    <w:uiPriority w:val="99"/>
    <w:unhideWhenUsed/>
    <w:rsid w:val="00275E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5E7E"/>
  </w:style>
  <w:style w:type="paragraph" w:styleId="AltBilgi">
    <w:name w:val="footer"/>
    <w:basedOn w:val="Normal"/>
    <w:link w:val="AltBilgiChar"/>
    <w:uiPriority w:val="99"/>
    <w:unhideWhenUsed/>
    <w:rsid w:val="00275E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2375</Words>
  <Characters>13541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ORAK</dc:creator>
  <cp:keywords/>
  <dc:description/>
  <cp:lastModifiedBy>ORAK</cp:lastModifiedBy>
  <cp:revision>9</cp:revision>
  <dcterms:created xsi:type="dcterms:W3CDTF">2022-08-15T21:53:00Z</dcterms:created>
  <dcterms:modified xsi:type="dcterms:W3CDTF">2022-08-15T22:37:00Z</dcterms:modified>
</cp:coreProperties>
</file>